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B6" w:rsidRPr="00833680" w:rsidRDefault="00E50BB6" w:rsidP="00E50BB6">
      <w:pPr>
        <w:tabs>
          <w:tab w:val="left" w:pos="636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33680">
        <w:rPr>
          <w:rFonts w:ascii="Arial" w:hAnsi="Arial" w:cs="Arial"/>
          <w:b/>
          <w:sz w:val="28"/>
          <w:szCs w:val="28"/>
        </w:rPr>
        <w:t xml:space="preserve">False Claims Act, 31 U.S.C. §§ 3729-3733 </w:t>
      </w:r>
    </w:p>
    <w:p w:rsidR="00E50BB6" w:rsidRPr="007E35FF" w:rsidRDefault="00E50BB6" w:rsidP="00E50BB6">
      <w:pPr>
        <w:tabs>
          <w:tab w:val="left" w:pos="6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0BB6" w:rsidRDefault="00E50BB6" w:rsidP="00E50BB6">
      <w:pPr>
        <w:tabs>
          <w:tab w:val="left" w:pos="6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35FF">
        <w:rPr>
          <w:rFonts w:ascii="Arial" w:hAnsi="Arial" w:cs="Arial"/>
          <w:b/>
          <w:sz w:val="24"/>
          <w:szCs w:val="24"/>
        </w:rPr>
        <w:t>U.S. Department of Housing and Urban Development</w:t>
      </w:r>
    </w:p>
    <w:p w:rsidR="002255FE" w:rsidRPr="007E35FF" w:rsidRDefault="002255FE" w:rsidP="00E50BB6">
      <w:pPr>
        <w:tabs>
          <w:tab w:val="left" w:pos="6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255FE" w:rsidRPr="002255FE" w:rsidRDefault="002255FE" w:rsidP="002255FE">
      <w:pPr>
        <w:jc w:val="center"/>
        <w:rPr>
          <w:rFonts w:ascii="Arial" w:hAnsi="Arial" w:cs="Arial"/>
          <w:bCs/>
        </w:rPr>
      </w:pPr>
      <w:r w:rsidRPr="002255FE">
        <w:rPr>
          <w:rFonts w:ascii="Arial" w:hAnsi="Arial" w:cs="Arial"/>
          <w:bCs/>
        </w:rPr>
        <w:t>(To Be Executed by Bidder and Submitted with Bid)</w:t>
      </w:r>
    </w:p>
    <w:p w:rsidR="00E50BB6" w:rsidRPr="007E35FF" w:rsidRDefault="00E50BB6" w:rsidP="00E50BB6">
      <w:pPr>
        <w:rPr>
          <w:rFonts w:ascii="Arial" w:hAnsi="Arial" w:cs="Arial"/>
        </w:rPr>
      </w:pPr>
    </w:p>
    <w:p w:rsidR="00801BF8" w:rsidRDefault="00801BF8" w:rsidP="002255F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33680">
        <w:rPr>
          <w:rFonts w:ascii="Arial" w:hAnsi="Arial" w:cs="Arial"/>
          <w:b/>
          <w:bCs/>
          <w:sz w:val="24"/>
          <w:szCs w:val="24"/>
          <w:u w:val="single"/>
        </w:rPr>
        <w:t>False Claim</w:t>
      </w:r>
      <w:r w:rsidR="0045633D" w:rsidRPr="00833680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833680">
        <w:rPr>
          <w:rFonts w:ascii="Arial" w:hAnsi="Arial" w:cs="Arial"/>
          <w:b/>
          <w:bCs/>
          <w:sz w:val="24"/>
          <w:szCs w:val="24"/>
          <w:u w:val="single"/>
        </w:rPr>
        <w:t xml:space="preserve"> Statement</w:t>
      </w:r>
      <w:r w:rsidRPr="00833680">
        <w:rPr>
          <w:rFonts w:ascii="Arial" w:hAnsi="Arial" w:cs="Arial"/>
          <w:bCs/>
          <w:sz w:val="24"/>
          <w:szCs w:val="24"/>
        </w:rPr>
        <w:t xml:space="preserve">: U.S. Code, Title 31, Section 3729, False Claims, provides a civil penalty of not less than $5,000 and not more than $10,000, </w:t>
      </w:r>
      <w:r w:rsidRPr="00833680">
        <w:rPr>
          <w:rFonts w:ascii="Arial" w:hAnsi="Arial" w:cs="Arial"/>
          <w:b/>
          <w:bCs/>
          <w:sz w:val="24"/>
          <w:szCs w:val="24"/>
        </w:rPr>
        <w:t>plus 3 times the amount of damages</w:t>
      </w:r>
      <w:r w:rsidRPr="00833680">
        <w:rPr>
          <w:rFonts w:ascii="Arial" w:hAnsi="Arial" w:cs="Arial"/>
          <w:bCs/>
          <w:sz w:val="24"/>
          <w:szCs w:val="24"/>
        </w:rPr>
        <w:t xml:space="preserve"> for any person who knowingly presents, or causes to be presented, a false or fraudulent claim; or who knowingly makes, or caused to be used, a false record or statement; or conspires to defraud the Government by getting a false or fraudulent claim allowed or paid.</w:t>
      </w:r>
    </w:p>
    <w:p w:rsidR="00833680" w:rsidRPr="00833680" w:rsidRDefault="00833680" w:rsidP="002255FE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833680" w:rsidRPr="007E35FF" w:rsidRDefault="00833680" w:rsidP="002255FE">
      <w:pPr>
        <w:pStyle w:val="Default"/>
        <w:jc w:val="both"/>
        <w:rPr>
          <w:color w:val="auto"/>
        </w:rPr>
      </w:pPr>
      <w:r>
        <w:rPr>
          <w:rFonts w:eastAsiaTheme="minorHAnsi"/>
          <w:bCs/>
          <w:color w:val="auto"/>
        </w:rPr>
        <w:t>H</w:t>
      </w:r>
      <w:r w:rsidRPr="00833680">
        <w:rPr>
          <w:rFonts w:eastAsiaTheme="minorHAnsi"/>
          <w:bCs/>
          <w:color w:val="auto"/>
        </w:rPr>
        <w:t>UD will prosecute false claims and statements. Conviction may result in criminal and/or civil penalties. (18 U.S.C. 1001, 1010, 1012; 31 U.S.C. 3729, 3802)</w:t>
      </w:r>
    </w:p>
    <w:p w:rsidR="00E50BB6" w:rsidRDefault="00E50BB6" w:rsidP="002255FE">
      <w:pPr>
        <w:tabs>
          <w:tab w:val="left" w:pos="6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3680" w:rsidRPr="007E35FF" w:rsidRDefault="00833680" w:rsidP="002255FE">
      <w:pPr>
        <w:tabs>
          <w:tab w:val="left" w:pos="6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0BB6" w:rsidRPr="00833680" w:rsidRDefault="00E50BB6" w:rsidP="002255F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33680">
        <w:rPr>
          <w:rFonts w:ascii="Arial" w:eastAsia="Calibri" w:hAnsi="Arial" w:cs="Arial"/>
          <w:b/>
          <w:sz w:val="24"/>
          <w:szCs w:val="24"/>
        </w:rPr>
        <w:t>User Acknowledgement and Certification:</w:t>
      </w:r>
    </w:p>
    <w:p w:rsidR="00E50BB6" w:rsidRPr="00833680" w:rsidRDefault="00E50BB6" w:rsidP="002255FE">
      <w:pPr>
        <w:spacing w:after="0" w:line="240" w:lineRule="auto"/>
        <w:ind w:left="720"/>
        <w:jc w:val="both"/>
        <w:rPr>
          <w:rFonts w:ascii="Arial" w:eastAsia="Calibri" w:hAnsi="Arial" w:cs="Arial"/>
          <w:b/>
          <w:sz w:val="24"/>
          <w:szCs w:val="24"/>
        </w:rPr>
      </w:pPr>
    </w:p>
    <w:p w:rsidR="00833680" w:rsidRPr="00833680" w:rsidRDefault="00833680" w:rsidP="002255FE">
      <w:pPr>
        <w:pStyle w:val="Default"/>
        <w:jc w:val="both"/>
        <w:rPr>
          <w:b/>
          <w:color w:val="auto"/>
        </w:rPr>
      </w:pPr>
    </w:p>
    <w:p w:rsidR="00833680" w:rsidRPr="00833680" w:rsidRDefault="00833680" w:rsidP="002255FE">
      <w:pPr>
        <w:pStyle w:val="Default"/>
        <w:jc w:val="both"/>
        <w:rPr>
          <w:b/>
          <w:color w:val="auto"/>
        </w:rPr>
      </w:pPr>
      <w:r w:rsidRPr="00833680">
        <w:rPr>
          <w:b/>
          <w:color w:val="auto"/>
        </w:rPr>
        <w:t>I hereby certify that all the information stated herein, as well as any information provided in the accompaniment herewith, is true and accurate.</w:t>
      </w:r>
    </w:p>
    <w:p w:rsidR="00E50BB6" w:rsidRPr="00833680" w:rsidRDefault="00E50BB6" w:rsidP="00E50BB6">
      <w:pPr>
        <w:pStyle w:val="Default"/>
        <w:rPr>
          <w:rFonts w:eastAsiaTheme="minorHAnsi"/>
          <w:b/>
          <w:bCs/>
          <w:i/>
          <w:color w:val="auto"/>
        </w:rPr>
      </w:pPr>
    </w:p>
    <w:p w:rsidR="00E50BB6" w:rsidRPr="007E35FF" w:rsidRDefault="00E50BB6" w:rsidP="00E50BB6">
      <w:pPr>
        <w:pStyle w:val="Default"/>
        <w:rPr>
          <w:color w:val="auto"/>
        </w:rPr>
      </w:pPr>
    </w:p>
    <w:p w:rsidR="00E50BB6" w:rsidRPr="007E35FF" w:rsidRDefault="00E50BB6" w:rsidP="00E50BB6">
      <w:pPr>
        <w:pStyle w:val="Default"/>
        <w:rPr>
          <w:color w:val="auto"/>
        </w:rPr>
      </w:pPr>
    </w:p>
    <w:p w:rsidR="00E50BB6" w:rsidRPr="007E35FF" w:rsidRDefault="00E50BB6" w:rsidP="00E50BB6">
      <w:pPr>
        <w:pStyle w:val="Default"/>
        <w:rPr>
          <w:color w:val="auto"/>
        </w:rPr>
      </w:pPr>
    </w:p>
    <w:p w:rsidR="00E50BB6" w:rsidRPr="007E35FF" w:rsidRDefault="002255FE" w:rsidP="007E35FF">
      <w:pPr>
        <w:pStyle w:val="Default"/>
        <w:spacing w:before="120"/>
        <w:rPr>
          <w:b/>
          <w:color w:val="auto"/>
        </w:rPr>
      </w:pPr>
      <w:r>
        <w:rPr>
          <w:b/>
          <w:noProof/>
          <w:color w:val="aut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75pt;margin-top:.25pt;width:438pt;height:0;z-index:251658240" o:connectortype="straight"/>
        </w:pict>
      </w:r>
      <w:r w:rsidR="00476B4B">
        <w:rPr>
          <w:b/>
          <w:color w:val="auto"/>
        </w:rPr>
        <w:t>Authorized Applicant</w:t>
      </w:r>
      <w:r w:rsidR="00E50BB6" w:rsidRPr="007E35FF">
        <w:rPr>
          <w:b/>
          <w:color w:val="auto"/>
        </w:rPr>
        <w:t xml:space="preserve"> Name</w:t>
      </w:r>
    </w:p>
    <w:p w:rsidR="00E50BB6" w:rsidRPr="007E35FF" w:rsidRDefault="00E50BB6" w:rsidP="00E50BB6">
      <w:pPr>
        <w:pStyle w:val="Default"/>
        <w:rPr>
          <w:b/>
          <w:color w:val="auto"/>
        </w:rPr>
      </w:pPr>
      <w:r w:rsidRPr="007E35FF">
        <w:rPr>
          <w:b/>
        </w:rPr>
        <w:t xml:space="preserve">(Print Full Name) </w:t>
      </w:r>
    </w:p>
    <w:p w:rsidR="00E50BB6" w:rsidRPr="007E35FF" w:rsidRDefault="00E50BB6" w:rsidP="00E50BB6">
      <w:pPr>
        <w:tabs>
          <w:tab w:val="left" w:pos="63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50BB6" w:rsidRPr="007E35FF" w:rsidRDefault="00E50BB6" w:rsidP="00E50BB6">
      <w:pPr>
        <w:tabs>
          <w:tab w:val="left" w:pos="63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50BB6" w:rsidRPr="007E35FF" w:rsidRDefault="00E50BB6" w:rsidP="00E50BB6">
      <w:pPr>
        <w:tabs>
          <w:tab w:val="left" w:pos="63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50BB6" w:rsidRPr="007E35FF" w:rsidRDefault="002255FE" w:rsidP="00E50BB6">
      <w:pPr>
        <w:tabs>
          <w:tab w:val="left" w:pos="63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31" type="#_x0000_t32" style="position:absolute;margin-left:334.5pt;margin-top:13pt;width:102.75pt;height:.05pt;z-index:251660288" o:connectortype="straight"/>
        </w:pict>
      </w:r>
      <w:r>
        <w:rPr>
          <w:rFonts w:ascii="Arial" w:hAnsi="Arial" w:cs="Arial"/>
          <w:b/>
          <w:noProof/>
          <w:sz w:val="24"/>
          <w:szCs w:val="24"/>
        </w:rPr>
        <w:pict>
          <v:shape id="_x0000_s1030" type="#_x0000_t32" style="position:absolute;margin-left:-.75pt;margin-top:13pt;width:292.5pt;height:0;z-index:251659264" o:connectortype="straight"/>
        </w:pict>
      </w:r>
    </w:p>
    <w:p w:rsidR="00E50BB6" w:rsidRPr="007E35FF" w:rsidRDefault="00476B4B" w:rsidP="002255FE">
      <w:pPr>
        <w:pStyle w:val="Default"/>
        <w:tabs>
          <w:tab w:val="left" w:pos="6660"/>
        </w:tabs>
        <w:spacing w:before="120"/>
        <w:rPr>
          <w:b/>
        </w:rPr>
      </w:pPr>
      <w:r>
        <w:rPr>
          <w:b/>
          <w:color w:val="auto"/>
        </w:rPr>
        <w:t>Authorized</w:t>
      </w:r>
      <w:r>
        <w:rPr>
          <w:b/>
        </w:rPr>
        <w:t xml:space="preserve"> Applicant</w:t>
      </w:r>
      <w:r w:rsidR="00E50BB6" w:rsidRPr="007E35FF">
        <w:rPr>
          <w:b/>
        </w:rPr>
        <w:t xml:space="preserve"> Signature</w:t>
      </w:r>
      <w:r w:rsidR="00E50BB6" w:rsidRPr="007E35FF">
        <w:rPr>
          <w:b/>
          <w:color w:val="auto"/>
        </w:rPr>
        <w:tab/>
      </w:r>
      <w:r w:rsidR="00E50BB6" w:rsidRPr="007E35FF">
        <w:rPr>
          <w:b/>
        </w:rPr>
        <w:t xml:space="preserve">Date </w:t>
      </w:r>
    </w:p>
    <w:p w:rsidR="00E50BB6" w:rsidRPr="007E35FF" w:rsidRDefault="00E50BB6" w:rsidP="00E50BB6">
      <w:pPr>
        <w:tabs>
          <w:tab w:val="left" w:pos="63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50BB6" w:rsidRPr="007E35FF" w:rsidRDefault="00E50BB6" w:rsidP="00E47149">
      <w:pPr>
        <w:rPr>
          <w:rFonts w:ascii="Arial" w:hAnsi="Arial" w:cs="Arial"/>
        </w:rPr>
      </w:pPr>
    </w:p>
    <w:p w:rsidR="00E50BB6" w:rsidRPr="007E35FF" w:rsidRDefault="00E50BB6" w:rsidP="00E47149">
      <w:pPr>
        <w:rPr>
          <w:rFonts w:ascii="Arial" w:hAnsi="Arial" w:cs="Arial"/>
        </w:rPr>
      </w:pPr>
    </w:p>
    <w:p w:rsidR="00D34D77" w:rsidRPr="007E35FF" w:rsidRDefault="00D34D77">
      <w:pPr>
        <w:rPr>
          <w:rFonts w:ascii="Arial" w:hAnsi="Arial" w:cs="Arial"/>
        </w:rPr>
      </w:pPr>
    </w:p>
    <w:sectPr w:rsidR="00D34D77" w:rsidRPr="007E35FF" w:rsidSect="002255FE">
      <w:pgSz w:w="12240" w:h="15840"/>
      <w:pgMar w:top="1440" w:right="1440" w:bottom="1440" w:left="1440" w:header="720" w:footer="720" w:gutter="0"/>
      <w:pgBorders w:offsetFrom="page">
        <w:top w:val="threeDEmboss" w:sz="18" w:space="24" w:color="auto"/>
        <w:left w:val="threeDEmboss" w:sz="18" w:space="24" w:color="auto"/>
        <w:bottom w:val="threeDEmboss" w:sz="18" w:space="24" w:color="auto"/>
        <w:right w:val="threeDEmboss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34CA"/>
    <w:multiLevelType w:val="multilevel"/>
    <w:tmpl w:val="E4B2FD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7149"/>
    <w:rsid w:val="002255FE"/>
    <w:rsid w:val="003E4E57"/>
    <w:rsid w:val="004322D3"/>
    <w:rsid w:val="0045633D"/>
    <w:rsid w:val="00476B4B"/>
    <w:rsid w:val="00706183"/>
    <w:rsid w:val="007E35FF"/>
    <w:rsid w:val="00801BF8"/>
    <w:rsid w:val="00833680"/>
    <w:rsid w:val="00886F22"/>
    <w:rsid w:val="00D34D77"/>
    <w:rsid w:val="00E47149"/>
    <w:rsid w:val="00E5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29"/>
        <o:r id="V:Rule4" type="connector" idref="#_x0000_s1030"/>
        <o:r id="V:Rule6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2D3"/>
    <w:pPr>
      <w:ind w:left="720"/>
      <w:contextualSpacing/>
    </w:pPr>
  </w:style>
  <w:style w:type="paragraph" w:customStyle="1" w:styleId="Default">
    <w:name w:val="Default"/>
    <w:rsid w:val="00E50B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884</Characters>
  <Application>Microsoft Office Word</Application>
  <DocSecurity>0</DocSecurity>
  <Lines>7</Lines>
  <Paragraphs>2</Paragraphs>
  <ScaleCrop>false</ScaleCrop>
  <Company>County of Ventura IWMD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kimbelm</dc:creator>
  <cp:keywords/>
  <dc:description/>
  <cp:lastModifiedBy>kimbelm</cp:lastModifiedBy>
  <cp:revision>3</cp:revision>
  <cp:lastPrinted>2011-12-20T23:16:00Z</cp:lastPrinted>
  <dcterms:created xsi:type="dcterms:W3CDTF">2011-12-20T23:12:00Z</dcterms:created>
  <dcterms:modified xsi:type="dcterms:W3CDTF">2011-12-20T23:16:00Z</dcterms:modified>
</cp:coreProperties>
</file>