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25" w:rsidRDefault="00607B52" w:rsidP="00607B52">
      <w:pPr>
        <w:jc w:val="center"/>
        <w:rPr>
          <w:bCs/>
          <w:sz w:val="22"/>
          <w:szCs w:val="22"/>
        </w:rPr>
      </w:pPr>
      <w:r w:rsidRPr="00607B52">
        <w:rPr>
          <w:b/>
          <w:bCs/>
          <w:sz w:val="22"/>
          <w:szCs w:val="22"/>
        </w:rPr>
        <w:t xml:space="preserve">CERTIFICATION OF BIDDER REGARDING </w:t>
      </w:r>
      <w:r>
        <w:rPr>
          <w:b/>
          <w:bCs/>
          <w:sz w:val="22"/>
          <w:szCs w:val="22"/>
        </w:rPr>
        <w:t>NON-</w:t>
      </w:r>
      <w:r w:rsidRPr="00607B52">
        <w:rPr>
          <w:b/>
          <w:bCs/>
          <w:sz w:val="22"/>
          <w:szCs w:val="22"/>
        </w:rPr>
        <w:t>SEGREGATED FACILITIES</w:t>
      </w:r>
    </w:p>
    <w:p w:rsidR="00607B52" w:rsidRDefault="00607B52" w:rsidP="00771B41">
      <w:pPr>
        <w:jc w:val="center"/>
        <w:rPr>
          <w:bCs/>
          <w:sz w:val="22"/>
          <w:szCs w:val="22"/>
        </w:rPr>
      </w:pPr>
    </w:p>
    <w:p w:rsidR="003B680B" w:rsidRPr="00842129" w:rsidRDefault="00771B41" w:rsidP="00771B41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(To Be Executed by Bidder and Submitted with Bid)</w:t>
      </w:r>
    </w:p>
    <w:p w:rsidR="00613770" w:rsidRDefault="00613770" w:rsidP="00613770">
      <w:pPr>
        <w:ind w:left="720" w:hanging="720"/>
        <w:rPr>
          <w:bCs/>
          <w:sz w:val="22"/>
          <w:szCs w:val="22"/>
        </w:rPr>
      </w:pPr>
    </w:p>
    <w:p w:rsidR="00607B52" w:rsidRDefault="00DB0CEF" w:rsidP="00607B52">
      <w:pPr>
        <w:jc w:val="both"/>
        <w:rPr>
          <w:bCs/>
          <w:sz w:val="22"/>
          <w:szCs w:val="22"/>
        </w:rPr>
      </w:pPr>
      <w:r w:rsidRPr="00DB0CEF">
        <w:rPr>
          <w:bCs/>
          <w:sz w:val="22"/>
          <w:szCs w:val="22"/>
        </w:rPr>
        <w:t>This certification is required pursuant to Executive Order 11246 (30 F.R. 12319-25).</w:t>
      </w:r>
      <w:r>
        <w:t xml:space="preserve"> </w:t>
      </w:r>
      <w:r w:rsidR="00607B52" w:rsidRPr="00607B52">
        <w:rPr>
          <w:bCs/>
          <w:sz w:val="22"/>
          <w:szCs w:val="22"/>
        </w:rPr>
        <w:t>The bidder's attention is called to the clause entitled Equal</w:t>
      </w:r>
      <w:r w:rsidR="00607B52">
        <w:rPr>
          <w:bCs/>
          <w:sz w:val="22"/>
          <w:szCs w:val="22"/>
        </w:rPr>
        <w:t xml:space="preserve"> </w:t>
      </w:r>
      <w:r w:rsidR="00607B52" w:rsidRPr="00607B52">
        <w:rPr>
          <w:bCs/>
          <w:sz w:val="22"/>
          <w:szCs w:val="22"/>
        </w:rPr>
        <w:t>Employment Opportunity of the General Conditions of the Contract</w:t>
      </w:r>
      <w:r w:rsidR="00607B52">
        <w:rPr>
          <w:bCs/>
          <w:sz w:val="22"/>
          <w:szCs w:val="22"/>
        </w:rPr>
        <w:t xml:space="preserve"> </w:t>
      </w:r>
      <w:r w:rsidR="00607B52" w:rsidRPr="00607B52">
        <w:rPr>
          <w:bCs/>
          <w:sz w:val="22"/>
          <w:szCs w:val="22"/>
        </w:rPr>
        <w:t>for Construction.</w:t>
      </w:r>
    </w:p>
    <w:p w:rsidR="00607B52" w:rsidRPr="00607B52" w:rsidRDefault="00607B52" w:rsidP="00607B52">
      <w:pPr>
        <w:ind w:left="360"/>
        <w:jc w:val="both"/>
        <w:rPr>
          <w:bCs/>
          <w:sz w:val="22"/>
          <w:szCs w:val="22"/>
        </w:rPr>
      </w:pPr>
    </w:p>
    <w:p w:rsidR="00607B52" w:rsidRPr="00607B52" w:rsidRDefault="00607B52" w:rsidP="00607B52">
      <w:pPr>
        <w:ind w:left="360"/>
        <w:jc w:val="both"/>
        <w:rPr>
          <w:bCs/>
          <w:sz w:val="22"/>
          <w:szCs w:val="22"/>
        </w:rPr>
      </w:pPr>
      <w:r w:rsidRPr="00607B52">
        <w:rPr>
          <w:bCs/>
          <w:sz w:val="22"/>
          <w:szCs w:val="22"/>
        </w:rPr>
        <w:t>"Segregated facilities," as used in this provision, means any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waiting rooms, work areas, rest rooms and wash rooms, restaurants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and other eating areas, time clocks, locker rooms and other storage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or dressing areas, parking lots, drinking fountains, recreation or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entertainment areas, transportation, and housing facilities provided for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employees, that are segregated by explicit directive or are in fact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segregated on the basis of race, color, religion, or national origin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because of habit, local custom, or otherwise.</w:t>
      </w:r>
    </w:p>
    <w:p w:rsidR="00607B52" w:rsidRDefault="00607B52" w:rsidP="00607B52">
      <w:pPr>
        <w:ind w:left="360"/>
        <w:jc w:val="both"/>
        <w:rPr>
          <w:bCs/>
          <w:sz w:val="22"/>
          <w:szCs w:val="22"/>
        </w:rPr>
      </w:pPr>
    </w:p>
    <w:p w:rsidR="00607B52" w:rsidRDefault="00607B52" w:rsidP="00607B52">
      <w:pPr>
        <w:jc w:val="both"/>
        <w:rPr>
          <w:bCs/>
          <w:sz w:val="22"/>
          <w:szCs w:val="22"/>
        </w:rPr>
      </w:pPr>
      <w:r w:rsidRPr="00607B52">
        <w:rPr>
          <w:bCs/>
          <w:sz w:val="22"/>
          <w:szCs w:val="22"/>
        </w:rPr>
        <w:t>By the submission of this bid, the bidder certifies that it does not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and will not maintain or provide for its employees any segregated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facilities at any of its establishments, and that it does not and will not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permit its employees to perform their services at any location under its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control where segregated facilities are maintained. The bidder agrees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that a breach of this certification is a violation of the Equal Employment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Opportunity clause in the contract.</w:t>
      </w:r>
    </w:p>
    <w:p w:rsidR="00607B52" w:rsidRPr="00607B52" w:rsidRDefault="00607B52" w:rsidP="00607B52">
      <w:pPr>
        <w:jc w:val="both"/>
        <w:rPr>
          <w:bCs/>
          <w:sz w:val="22"/>
          <w:szCs w:val="22"/>
        </w:rPr>
      </w:pPr>
    </w:p>
    <w:p w:rsidR="00AC10B5" w:rsidRDefault="00607B52" w:rsidP="00AC10B5">
      <w:pPr>
        <w:jc w:val="both"/>
        <w:rPr>
          <w:bCs/>
          <w:sz w:val="22"/>
          <w:szCs w:val="22"/>
        </w:rPr>
      </w:pPr>
      <w:r w:rsidRPr="00607B52">
        <w:rPr>
          <w:bCs/>
          <w:sz w:val="22"/>
          <w:szCs w:val="22"/>
        </w:rPr>
        <w:t>The bidder further agrees that (except where it has obtained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identical certifications from proposed subcontractors for specific time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periods) prior to entering into subcontracts which exceed $10,000 and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are not exempt from the requirements of the Equal Employment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Opportunity clause, it will</w:t>
      </w:r>
      <w:r w:rsidR="00AC10B5">
        <w:rPr>
          <w:bCs/>
          <w:sz w:val="22"/>
          <w:szCs w:val="22"/>
        </w:rPr>
        <w:t xml:space="preserve"> o</w:t>
      </w:r>
      <w:r w:rsidRPr="00607B52">
        <w:rPr>
          <w:bCs/>
          <w:sz w:val="22"/>
          <w:szCs w:val="22"/>
        </w:rPr>
        <w:t>btain identical certifications from the proposed subcontractors;</w:t>
      </w:r>
      <w:r w:rsidR="00AC10B5">
        <w:rPr>
          <w:bCs/>
          <w:sz w:val="22"/>
          <w:szCs w:val="22"/>
        </w:rPr>
        <w:t xml:space="preserve"> r</w:t>
      </w:r>
      <w:r w:rsidRPr="00607B52">
        <w:rPr>
          <w:bCs/>
          <w:sz w:val="22"/>
          <w:szCs w:val="22"/>
        </w:rPr>
        <w:t>etain the certifications in its files; and</w:t>
      </w:r>
      <w:r w:rsidR="00AC10B5">
        <w:rPr>
          <w:bCs/>
          <w:sz w:val="22"/>
          <w:szCs w:val="22"/>
        </w:rPr>
        <w:t xml:space="preserve"> f</w:t>
      </w:r>
      <w:r w:rsidRPr="00607B52">
        <w:rPr>
          <w:bCs/>
          <w:sz w:val="22"/>
          <w:szCs w:val="22"/>
        </w:rPr>
        <w:t>orward the following notice to the proposed subcontractors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(except if the proposed subcontractors have submitted identical</w:t>
      </w:r>
      <w:r>
        <w:rPr>
          <w:bCs/>
          <w:sz w:val="22"/>
          <w:szCs w:val="22"/>
        </w:rPr>
        <w:t xml:space="preserve"> </w:t>
      </w:r>
      <w:r w:rsidRPr="00607B52">
        <w:rPr>
          <w:bCs/>
          <w:sz w:val="22"/>
          <w:szCs w:val="22"/>
        </w:rPr>
        <w:t>certifications for specific time periods):</w:t>
      </w:r>
    </w:p>
    <w:p w:rsidR="00AC10B5" w:rsidRDefault="00AC10B5" w:rsidP="00AC10B5">
      <w:pPr>
        <w:rPr>
          <w:bCs/>
          <w:sz w:val="22"/>
          <w:szCs w:val="22"/>
          <w:u w:val="single"/>
        </w:rPr>
      </w:pPr>
    </w:p>
    <w:p w:rsidR="00AC10B5" w:rsidRPr="00AC10B5" w:rsidRDefault="00AC10B5" w:rsidP="00AC10B5">
      <w:pPr>
        <w:jc w:val="center"/>
        <w:rPr>
          <w:bCs/>
          <w:u w:val="single"/>
        </w:rPr>
      </w:pPr>
      <w:r w:rsidRPr="00AC10B5">
        <w:rPr>
          <w:bCs/>
          <w:u w:val="single"/>
        </w:rPr>
        <w:t>Notice to Prospective Subcontractors of Requirement for</w:t>
      </w:r>
      <w:r w:rsidRPr="00AC10B5">
        <w:rPr>
          <w:bCs/>
          <w:u w:val="single"/>
        </w:rPr>
        <w:t xml:space="preserve"> </w:t>
      </w:r>
      <w:r w:rsidRPr="00AC10B5">
        <w:rPr>
          <w:bCs/>
          <w:u w:val="single"/>
        </w:rPr>
        <w:t>Certifications of Non</w:t>
      </w:r>
      <w:r>
        <w:rPr>
          <w:bCs/>
          <w:u w:val="single"/>
        </w:rPr>
        <w:t>-</w:t>
      </w:r>
      <w:r w:rsidRPr="00AC10B5">
        <w:rPr>
          <w:bCs/>
          <w:u w:val="single"/>
        </w:rPr>
        <w:t>segregated Facilities</w:t>
      </w:r>
    </w:p>
    <w:p w:rsidR="00AC10B5" w:rsidRPr="00AC10B5" w:rsidRDefault="00AC10B5" w:rsidP="00AC10B5">
      <w:pPr>
        <w:ind w:left="540"/>
        <w:jc w:val="center"/>
        <w:rPr>
          <w:bCs/>
          <w:sz w:val="22"/>
          <w:szCs w:val="22"/>
          <w:u w:val="single"/>
        </w:rPr>
      </w:pPr>
    </w:p>
    <w:p w:rsidR="00AC10B5" w:rsidRPr="00AC10B5" w:rsidRDefault="00AC10B5" w:rsidP="00AC10B5">
      <w:pPr>
        <w:ind w:right="-360"/>
        <w:jc w:val="both"/>
        <w:rPr>
          <w:bCs/>
        </w:rPr>
      </w:pPr>
      <w:r w:rsidRPr="00AC10B5">
        <w:rPr>
          <w:bCs/>
        </w:rPr>
        <w:t>A Certification of Non</w:t>
      </w:r>
      <w:r>
        <w:rPr>
          <w:bCs/>
        </w:rPr>
        <w:t>-</w:t>
      </w:r>
      <w:r w:rsidRPr="00AC10B5">
        <w:rPr>
          <w:bCs/>
        </w:rPr>
        <w:t>segregated Facilities must be submitted before</w:t>
      </w:r>
      <w:r w:rsidRPr="00AC10B5">
        <w:rPr>
          <w:bCs/>
        </w:rPr>
        <w:t xml:space="preserve"> </w:t>
      </w:r>
      <w:r w:rsidRPr="00AC10B5">
        <w:rPr>
          <w:bCs/>
        </w:rPr>
        <w:t>the award of a subcontract exceeding $10,000 which is not exempt</w:t>
      </w:r>
      <w:r w:rsidRPr="00AC10B5">
        <w:rPr>
          <w:bCs/>
        </w:rPr>
        <w:t xml:space="preserve"> </w:t>
      </w:r>
      <w:r w:rsidRPr="00AC10B5">
        <w:rPr>
          <w:bCs/>
        </w:rPr>
        <w:t>from the provisions of the Equal Employment Opportunity clause of the</w:t>
      </w:r>
      <w:r w:rsidRPr="00AC10B5">
        <w:rPr>
          <w:bCs/>
        </w:rPr>
        <w:t xml:space="preserve"> </w:t>
      </w:r>
      <w:r w:rsidRPr="00AC10B5">
        <w:rPr>
          <w:bCs/>
        </w:rPr>
        <w:t>prime contract. The certification may be submitted either for each</w:t>
      </w:r>
      <w:r w:rsidRPr="00AC10B5">
        <w:rPr>
          <w:bCs/>
        </w:rPr>
        <w:t xml:space="preserve"> </w:t>
      </w:r>
      <w:r w:rsidRPr="00AC10B5">
        <w:rPr>
          <w:bCs/>
        </w:rPr>
        <w:t>subcontract or for all subcontracts during a period (i.e., quarterly,</w:t>
      </w:r>
      <w:r w:rsidRPr="00AC10B5">
        <w:rPr>
          <w:bCs/>
        </w:rPr>
        <w:t xml:space="preserve"> </w:t>
      </w:r>
      <w:r w:rsidRPr="00AC10B5">
        <w:rPr>
          <w:bCs/>
        </w:rPr>
        <w:t>semiannually, or annually).</w:t>
      </w:r>
    </w:p>
    <w:p w:rsidR="00607B52" w:rsidRPr="00AC10B5" w:rsidRDefault="00607B52" w:rsidP="00607B52">
      <w:pPr>
        <w:jc w:val="both"/>
        <w:rPr>
          <w:bCs/>
          <w:sz w:val="22"/>
          <w:szCs w:val="22"/>
        </w:rPr>
      </w:pPr>
    </w:p>
    <w:p w:rsidR="00607B52" w:rsidRPr="00AC10B5" w:rsidRDefault="00607B52" w:rsidP="00607B52">
      <w:pPr>
        <w:jc w:val="both"/>
        <w:rPr>
          <w:rFonts w:eastAsia="Calibri"/>
          <w:sz w:val="24"/>
          <w:szCs w:val="24"/>
        </w:rPr>
      </w:pPr>
      <w:r w:rsidRPr="00AC10B5">
        <w:rPr>
          <w:rFonts w:eastAsia="Calibri"/>
          <w:sz w:val="24"/>
          <w:szCs w:val="24"/>
        </w:rPr>
        <w:t>User Acknowledgement and Certification:</w:t>
      </w:r>
    </w:p>
    <w:p w:rsidR="00607B52" w:rsidRPr="00AC10B5" w:rsidRDefault="00607B52" w:rsidP="00607B52">
      <w:pPr>
        <w:pStyle w:val="Default"/>
        <w:jc w:val="both"/>
        <w:rPr>
          <w:color w:val="auto"/>
        </w:rPr>
      </w:pPr>
    </w:p>
    <w:p w:rsidR="00607B52" w:rsidRPr="00AC10B5" w:rsidRDefault="00607B52" w:rsidP="00607B52">
      <w:pPr>
        <w:pStyle w:val="Default"/>
        <w:jc w:val="both"/>
        <w:rPr>
          <w:color w:val="auto"/>
        </w:rPr>
      </w:pPr>
      <w:r w:rsidRPr="00AC10B5">
        <w:rPr>
          <w:color w:val="auto"/>
        </w:rPr>
        <w:t>I hereby certify that all the information stated herein, as well as any information provided in the accompaniment herewith, is true and accurate.</w:t>
      </w:r>
    </w:p>
    <w:p w:rsidR="00607B52" w:rsidRPr="00AC10B5" w:rsidRDefault="00607B52" w:rsidP="00607B52">
      <w:pPr>
        <w:pStyle w:val="Default"/>
        <w:rPr>
          <w:rFonts w:eastAsiaTheme="minorHAnsi"/>
          <w:bCs/>
          <w:i/>
          <w:color w:val="auto"/>
        </w:rPr>
      </w:pPr>
    </w:p>
    <w:p w:rsidR="00607B52" w:rsidRPr="00AC10B5" w:rsidRDefault="00607B52" w:rsidP="00607B52">
      <w:pPr>
        <w:pStyle w:val="Default"/>
        <w:rPr>
          <w:color w:val="auto"/>
        </w:rPr>
      </w:pPr>
    </w:p>
    <w:p w:rsidR="00607B52" w:rsidRPr="00AC10B5" w:rsidRDefault="00607B52" w:rsidP="00607B52">
      <w:pPr>
        <w:pStyle w:val="Default"/>
        <w:rPr>
          <w:color w:val="auto"/>
        </w:rPr>
      </w:pPr>
    </w:p>
    <w:p w:rsidR="00607B52" w:rsidRPr="00AC10B5" w:rsidRDefault="00607B52" w:rsidP="00607B52">
      <w:pPr>
        <w:pStyle w:val="Default"/>
        <w:rPr>
          <w:color w:val="auto"/>
        </w:rPr>
      </w:pPr>
    </w:p>
    <w:p w:rsidR="00607B52" w:rsidRPr="00AC10B5" w:rsidRDefault="00607B52" w:rsidP="00607B52">
      <w:pPr>
        <w:pStyle w:val="Default"/>
        <w:spacing w:before="120"/>
        <w:rPr>
          <w:color w:val="auto"/>
        </w:rPr>
      </w:pPr>
      <w:r w:rsidRPr="00AC10B5">
        <w:rPr>
          <w:noProof/>
          <w:color w:va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.25pt;width:438pt;height:0;z-index:251660288" o:connectortype="straight"/>
        </w:pict>
      </w:r>
      <w:r w:rsidRPr="00AC10B5">
        <w:rPr>
          <w:color w:val="auto"/>
        </w:rPr>
        <w:t>Authorized Applicant Name</w:t>
      </w:r>
    </w:p>
    <w:p w:rsidR="00607B52" w:rsidRPr="00AC10B5" w:rsidRDefault="00607B52" w:rsidP="00607B52">
      <w:pPr>
        <w:pStyle w:val="Default"/>
        <w:rPr>
          <w:color w:val="auto"/>
        </w:rPr>
      </w:pPr>
      <w:r w:rsidRPr="00AC10B5">
        <w:t xml:space="preserve">(Print Full Name) </w:t>
      </w:r>
    </w:p>
    <w:p w:rsidR="00607B52" w:rsidRPr="00AC10B5" w:rsidRDefault="00607B52" w:rsidP="00607B52">
      <w:pPr>
        <w:tabs>
          <w:tab w:val="left" w:pos="6360"/>
        </w:tabs>
        <w:rPr>
          <w:sz w:val="24"/>
          <w:szCs w:val="24"/>
        </w:rPr>
      </w:pPr>
    </w:p>
    <w:p w:rsidR="00607B52" w:rsidRPr="00AC10B5" w:rsidRDefault="00607B52" w:rsidP="00607B52">
      <w:pPr>
        <w:tabs>
          <w:tab w:val="left" w:pos="6360"/>
        </w:tabs>
        <w:rPr>
          <w:sz w:val="24"/>
          <w:szCs w:val="24"/>
        </w:rPr>
      </w:pPr>
      <w:r w:rsidRPr="00AC10B5">
        <w:rPr>
          <w:noProof/>
          <w:sz w:val="24"/>
          <w:szCs w:val="24"/>
        </w:rPr>
        <w:pict>
          <v:shape id="_x0000_s1028" type="#_x0000_t32" style="position:absolute;margin-left:334.5pt;margin-top:13pt;width:102.75pt;height:.05pt;z-index:251662336" o:connectortype="straight"/>
        </w:pict>
      </w:r>
      <w:r w:rsidRPr="00AC10B5">
        <w:rPr>
          <w:noProof/>
          <w:sz w:val="24"/>
          <w:szCs w:val="24"/>
        </w:rPr>
        <w:pict>
          <v:shape id="_x0000_s1027" type="#_x0000_t32" style="position:absolute;margin-left:-.75pt;margin-top:13pt;width:292.5pt;height:0;z-index:251661312" o:connectortype="straight"/>
        </w:pict>
      </w:r>
    </w:p>
    <w:p w:rsidR="00607B52" w:rsidRPr="00AC10B5" w:rsidRDefault="00607B52" w:rsidP="00607B52">
      <w:pPr>
        <w:pStyle w:val="Default"/>
        <w:tabs>
          <w:tab w:val="left" w:pos="6660"/>
        </w:tabs>
        <w:spacing w:before="120"/>
      </w:pPr>
      <w:r w:rsidRPr="00AC10B5">
        <w:rPr>
          <w:color w:val="auto"/>
        </w:rPr>
        <w:t>Authorized</w:t>
      </w:r>
      <w:r w:rsidRPr="00AC10B5">
        <w:t xml:space="preserve"> Applicant Signature</w:t>
      </w:r>
      <w:r w:rsidRPr="00AC10B5">
        <w:rPr>
          <w:color w:val="auto"/>
        </w:rPr>
        <w:tab/>
      </w:r>
      <w:r w:rsidRPr="00AC10B5">
        <w:t xml:space="preserve">Date </w:t>
      </w:r>
    </w:p>
    <w:sectPr w:rsidR="00607B52" w:rsidRPr="00AC10B5" w:rsidSect="00AC10B5">
      <w:pgSz w:w="12240" w:h="15840" w:code="1"/>
      <w:pgMar w:top="1008" w:right="1440" w:bottom="1008" w:left="1440" w:header="432" w:footer="432" w:gutter="0"/>
      <w:pgBorders w:offsetFrom="page">
        <w:top w:val="threeDEmboss" w:sz="18" w:space="24" w:color="auto"/>
        <w:left w:val="threeDEmboss" w:sz="18" w:space="24" w:color="auto"/>
        <w:bottom w:val="threeDEmboss" w:sz="18" w:space="24" w:color="auto"/>
        <w:right w:val="threeDEmboss" w:sz="18" w:space="24" w:color="auto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CEF" w:rsidRDefault="00DB0CEF" w:rsidP="00155101">
      <w:r>
        <w:separator/>
      </w:r>
    </w:p>
  </w:endnote>
  <w:endnote w:type="continuationSeparator" w:id="0">
    <w:p w:rsidR="00DB0CEF" w:rsidRDefault="00DB0CEF" w:rsidP="0015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CEF" w:rsidRDefault="00DB0CEF" w:rsidP="00155101">
      <w:r>
        <w:separator/>
      </w:r>
    </w:p>
  </w:footnote>
  <w:footnote w:type="continuationSeparator" w:id="0">
    <w:p w:rsidR="00DB0CEF" w:rsidRDefault="00DB0CEF" w:rsidP="00155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E27"/>
    <w:rsid w:val="00155101"/>
    <w:rsid w:val="00191EC6"/>
    <w:rsid w:val="002D2886"/>
    <w:rsid w:val="002D3B6A"/>
    <w:rsid w:val="003B680B"/>
    <w:rsid w:val="00435BFF"/>
    <w:rsid w:val="0048042D"/>
    <w:rsid w:val="004E76F7"/>
    <w:rsid w:val="00533AC3"/>
    <w:rsid w:val="00543F58"/>
    <w:rsid w:val="00566103"/>
    <w:rsid w:val="00607B52"/>
    <w:rsid w:val="00613770"/>
    <w:rsid w:val="00675E3A"/>
    <w:rsid w:val="006A3E4E"/>
    <w:rsid w:val="006F0E6F"/>
    <w:rsid w:val="00764225"/>
    <w:rsid w:val="00771B41"/>
    <w:rsid w:val="00842129"/>
    <w:rsid w:val="008568E5"/>
    <w:rsid w:val="009522DD"/>
    <w:rsid w:val="00A6424F"/>
    <w:rsid w:val="00AC10B5"/>
    <w:rsid w:val="00B56516"/>
    <w:rsid w:val="00C165E4"/>
    <w:rsid w:val="00C263C1"/>
    <w:rsid w:val="00D216B1"/>
    <w:rsid w:val="00D64475"/>
    <w:rsid w:val="00DB0CEF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764225"/>
    <w:pPr>
      <w:numPr>
        <w:numId w:val="1"/>
      </w:numPr>
      <w:ind w:left="720" w:hanging="720"/>
      <w:outlineLvl w:val="0"/>
    </w:pPr>
    <w:rPr>
      <w:rFonts w:ascii="CG Times" w:hAnsi="CG Times" w:cs="CG Times"/>
      <w:sz w:val="24"/>
      <w:szCs w:val="24"/>
    </w:rPr>
  </w:style>
  <w:style w:type="paragraph" w:customStyle="1" w:styleId="Default">
    <w:name w:val="Default"/>
    <w:rsid w:val="00607B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07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B5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07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B5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ON PREPARING A CONTRACTOR'S PROPOSAL</vt:lpstr>
    </vt:vector>
  </TitlesOfParts>
  <Company> 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ON PREPARING A CONTRACTOR'S PROPOSAL</dc:title>
  <dc:subject/>
  <dc:creator>Tim Kordek</dc:creator>
  <cp:keywords/>
  <dc:description/>
  <cp:lastModifiedBy>kimbelm</cp:lastModifiedBy>
  <cp:revision>5</cp:revision>
  <cp:lastPrinted>2011-12-19T20:04:00Z</cp:lastPrinted>
  <dcterms:created xsi:type="dcterms:W3CDTF">2011-12-21T00:20:00Z</dcterms:created>
  <dcterms:modified xsi:type="dcterms:W3CDTF">2011-12-21T00:40:00Z</dcterms:modified>
</cp:coreProperties>
</file>