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E3559" w14:textId="77777777" w:rsidR="00B14ACA" w:rsidRDefault="00B14ACA">
      <w:pPr>
        <w:jc w:val="both"/>
        <w:rPr>
          <w:rFonts w:ascii="Arial" w:hAnsi="Arial" w:cs="Arial"/>
          <w:szCs w:val="24"/>
        </w:rPr>
      </w:pPr>
    </w:p>
    <w:p w14:paraId="37C19CB5" w14:textId="29162659" w:rsidR="00CF14BD" w:rsidRDefault="00FD6738">
      <w:pPr>
        <w:jc w:val="both"/>
        <w:rPr>
          <w:rFonts w:ascii="Arial" w:hAnsi="Arial" w:cs="Arial"/>
          <w:szCs w:val="24"/>
        </w:rPr>
      </w:pPr>
      <w:r w:rsidRPr="00FD6738">
        <w:rPr>
          <w:rFonts w:ascii="Arial" w:hAnsi="Arial" w:cs="Arial"/>
          <w:szCs w:val="24"/>
          <w:highlight w:val="yellow"/>
        </w:rPr>
        <w:t>[ON LETTERHEAD]</w:t>
      </w:r>
    </w:p>
    <w:p w14:paraId="7EE636E4" w14:textId="77777777" w:rsidR="000F386F" w:rsidRDefault="000F386F">
      <w:pPr>
        <w:jc w:val="both"/>
        <w:rPr>
          <w:rFonts w:ascii="Arial" w:hAnsi="Arial" w:cs="Arial"/>
          <w:szCs w:val="24"/>
        </w:rPr>
      </w:pPr>
    </w:p>
    <w:p w14:paraId="60D4D744" w14:textId="568C075A" w:rsidR="000F7E2D" w:rsidRPr="00CC0026" w:rsidRDefault="0022176C" w:rsidP="00515337">
      <w:pPr>
        <w:tabs>
          <w:tab w:val="right" w:pos="9900"/>
        </w:tabs>
        <w:jc w:val="both"/>
        <w:rPr>
          <w:rFonts w:ascii="Arial" w:hAnsi="Arial" w:cs="Arial"/>
          <w:b/>
          <w:szCs w:val="24"/>
          <w:u w:val="single"/>
        </w:rPr>
      </w:pPr>
      <w:r w:rsidRPr="00FD6738">
        <w:rPr>
          <w:rFonts w:ascii="Arial" w:hAnsi="Arial" w:cs="Arial"/>
          <w:szCs w:val="24"/>
          <w:highlight w:val="yellow"/>
        </w:rPr>
        <w:t xml:space="preserve">May </w:t>
      </w:r>
      <w:r w:rsidR="003E4E43">
        <w:rPr>
          <w:rFonts w:ascii="Arial" w:hAnsi="Arial" w:cs="Arial"/>
          <w:szCs w:val="24"/>
          <w:highlight w:val="yellow"/>
        </w:rPr>
        <w:t>2</w:t>
      </w:r>
      <w:r w:rsidRPr="00FD6738">
        <w:rPr>
          <w:rFonts w:ascii="Arial" w:hAnsi="Arial" w:cs="Arial"/>
          <w:szCs w:val="24"/>
          <w:highlight w:val="yellow"/>
        </w:rPr>
        <w:t>, 202</w:t>
      </w:r>
      <w:r w:rsidR="003E4E43">
        <w:rPr>
          <w:rFonts w:ascii="Arial" w:hAnsi="Arial" w:cs="Arial"/>
          <w:szCs w:val="24"/>
          <w:highlight w:val="yellow"/>
        </w:rPr>
        <w:t>2</w:t>
      </w:r>
      <w:r w:rsidR="00515337">
        <w:rPr>
          <w:rFonts w:ascii="Arial" w:hAnsi="Arial" w:cs="Arial"/>
          <w:szCs w:val="24"/>
        </w:rPr>
        <w:tab/>
      </w:r>
    </w:p>
    <w:p w14:paraId="60533114" w14:textId="77777777" w:rsidR="004E44F9" w:rsidRDefault="004E44F9">
      <w:pPr>
        <w:jc w:val="both"/>
        <w:rPr>
          <w:rFonts w:ascii="Arial" w:hAnsi="Arial" w:cs="Arial"/>
          <w:szCs w:val="24"/>
        </w:rPr>
      </w:pPr>
    </w:p>
    <w:p w14:paraId="69E5592C" w14:textId="0C0BCA1B" w:rsidR="0018567F" w:rsidRPr="0018567F" w:rsidRDefault="00FA70CA" w:rsidP="0018567F">
      <w:pPr>
        <w:jc w:val="both"/>
        <w:rPr>
          <w:rFonts w:ascii="Arial" w:hAnsi="Arial" w:cs="Arial"/>
          <w:szCs w:val="24"/>
        </w:rPr>
      </w:pPr>
      <w:r>
        <w:rPr>
          <w:rFonts w:ascii="Arial" w:hAnsi="Arial" w:cs="Arial"/>
          <w:szCs w:val="24"/>
        </w:rPr>
        <w:t>County of Ventura</w:t>
      </w:r>
    </w:p>
    <w:p w14:paraId="1E9ACE9E" w14:textId="13583B52" w:rsidR="0018567F" w:rsidRPr="0018567F" w:rsidRDefault="00FA70CA" w:rsidP="0018567F">
      <w:pPr>
        <w:jc w:val="both"/>
        <w:rPr>
          <w:rFonts w:ascii="Arial" w:hAnsi="Arial" w:cs="Arial"/>
          <w:szCs w:val="24"/>
        </w:rPr>
      </w:pPr>
      <w:r>
        <w:rPr>
          <w:rFonts w:ascii="Arial" w:hAnsi="Arial" w:cs="Arial"/>
          <w:szCs w:val="24"/>
        </w:rPr>
        <w:t>Terry Theobald, Chief Information Officer</w:t>
      </w:r>
    </w:p>
    <w:p w14:paraId="33F550E0" w14:textId="403C4850" w:rsidR="0018567F" w:rsidRPr="0018567F" w:rsidRDefault="00FA70CA" w:rsidP="0018567F">
      <w:pPr>
        <w:jc w:val="both"/>
        <w:rPr>
          <w:rFonts w:ascii="Arial" w:hAnsi="Arial" w:cs="Arial"/>
          <w:szCs w:val="24"/>
        </w:rPr>
      </w:pPr>
      <w:r>
        <w:rPr>
          <w:rFonts w:ascii="Arial" w:hAnsi="Arial" w:cs="Arial"/>
          <w:szCs w:val="24"/>
        </w:rPr>
        <w:t>800 S. Victoria Avenue</w:t>
      </w:r>
    </w:p>
    <w:p w14:paraId="652C742B" w14:textId="1BB5C907" w:rsidR="0018567F" w:rsidRPr="0018567F" w:rsidRDefault="00FA70CA" w:rsidP="0018567F">
      <w:pPr>
        <w:jc w:val="both"/>
        <w:rPr>
          <w:rFonts w:ascii="Arial" w:hAnsi="Arial" w:cs="Arial"/>
          <w:szCs w:val="24"/>
        </w:rPr>
      </w:pPr>
      <w:r>
        <w:rPr>
          <w:rFonts w:ascii="Arial" w:hAnsi="Arial" w:cs="Arial"/>
          <w:szCs w:val="24"/>
        </w:rPr>
        <w:t>Ventura, CA 93009</w:t>
      </w:r>
    </w:p>
    <w:p w14:paraId="75718ACE" w14:textId="77777777" w:rsidR="007D3E43" w:rsidRDefault="007D3E43" w:rsidP="00443E29">
      <w:pPr>
        <w:jc w:val="both"/>
        <w:rPr>
          <w:rFonts w:ascii="Arial" w:hAnsi="Arial" w:cs="Arial"/>
          <w:szCs w:val="24"/>
        </w:rPr>
      </w:pPr>
    </w:p>
    <w:p w14:paraId="5A8BD2C9" w14:textId="1FF8A800" w:rsidR="00483949" w:rsidRPr="00483949" w:rsidRDefault="00443E29" w:rsidP="0022176C">
      <w:pPr>
        <w:ind w:left="720" w:hanging="720"/>
        <w:jc w:val="both"/>
        <w:rPr>
          <w:rFonts w:ascii="Arial" w:hAnsi="Arial" w:cs="Arial"/>
          <w:b/>
          <w:szCs w:val="24"/>
        </w:rPr>
      </w:pPr>
      <w:r w:rsidRPr="000027B5">
        <w:rPr>
          <w:rFonts w:ascii="Arial" w:hAnsi="Arial" w:cs="Arial"/>
          <w:szCs w:val="24"/>
        </w:rPr>
        <w:t>RE:</w:t>
      </w:r>
      <w:r w:rsidRPr="000027B5">
        <w:rPr>
          <w:rFonts w:ascii="Arial" w:hAnsi="Arial" w:cs="Arial"/>
          <w:szCs w:val="24"/>
        </w:rPr>
        <w:tab/>
      </w:r>
      <w:r w:rsidR="0022176C">
        <w:rPr>
          <w:rFonts w:ascii="Arial" w:hAnsi="Arial" w:cs="Arial"/>
          <w:b/>
          <w:szCs w:val="24"/>
        </w:rPr>
        <w:t xml:space="preserve">SUPPORT FOR VENTURA COUNTY </w:t>
      </w:r>
      <w:r w:rsidR="00FA70CA">
        <w:rPr>
          <w:rFonts w:ascii="Arial" w:hAnsi="Arial" w:cs="Arial"/>
          <w:b/>
          <w:szCs w:val="24"/>
        </w:rPr>
        <w:t>FIBER</w:t>
      </w:r>
      <w:r w:rsidR="0022176C">
        <w:rPr>
          <w:rFonts w:ascii="Arial" w:hAnsi="Arial" w:cs="Arial"/>
          <w:b/>
          <w:szCs w:val="24"/>
        </w:rPr>
        <w:t xml:space="preserve"> NETWORK</w:t>
      </w:r>
      <w:r w:rsidR="00FA70CA">
        <w:rPr>
          <w:rFonts w:ascii="Arial" w:hAnsi="Arial" w:cs="Arial"/>
          <w:b/>
          <w:szCs w:val="24"/>
        </w:rPr>
        <w:t xml:space="preserve"> PROJECT</w:t>
      </w:r>
    </w:p>
    <w:p w14:paraId="412243C2" w14:textId="77777777" w:rsidR="00443E29" w:rsidRPr="000E4B5C" w:rsidRDefault="00443E29" w:rsidP="00443E29">
      <w:pPr>
        <w:ind w:left="720" w:hanging="720"/>
        <w:jc w:val="both"/>
        <w:rPr>
          <w:rFonts w:ascii="Arial" w:hAnsi="Arial" w:cs="Arial"/>
          <w:szCs w:val="24"/>
        </w:rPr>
      </w:pPr>
    </w:p>
    <w:p w14:paraId="1E886E4C" w14:textId="49E602AF" w:rsidR="00443E29" w:rsidRPr="000E4B5C" w:rsidRDefault="00FA70CA" w:rsidP="00443E29">
      <w:pPr>
        <w:ind w:left="720" w:hanging="720"/>
        <w:jc w:val="both"/>
        <w:rPr>
          <w:rFonts w:ascii="Arial" w:hAnsi="Arial" w:cs="Arial"/>
          <w:szCs w:val="24"/>
        </w:rPr>
      </w:pPr>
      <w:r>
        <w:rPr>
          <w:rFonts w:ascii="Arial" w:hAnsi="Arial" w:cs="Arial"/>
          <w:szCs w:val="24"/>
        </w:rPr>
        <w:t>Dear Mr. Theobald</w:t>
      </w:r>
      <w:r w:rsidR="00443E29" w:rsidRPr="000E4B5C">
        <w:rPr>
          <w:rFonts w:ascii="Arial" w:hAnsi="Arial" w:cs="Arial"/>
          <w:szCs w:val="24"/>
        </w:rPr>
        <w:t>:</w:t>
      </w:r>
    </w:p>
    <w:p w14:paraId="4F3D80BC" w14:textId="77777777" w:rsidR="000E4B5C" w:rsidRPr="000E4B5C" w:rsidRDefault="000E4B5C" w:rsidP="000E4B5C">
      <w:pPr>
        <w:pStyle w:val="NoSpacing"/>
        <w:rPr>
          <w:rFonts w:ascii="Arial" w:eastAsia="Times New Roman" w:hAnsi="Arial" w:cs="Arial"/>
          <w:sz w:val="24"/>
          <w:szCs w:val="24"/>
        </w:rPr>
      </w:pPr>
    </w:p>
    <w:p w14:paraId="0AB8F4D8" w14:textId="4F8E67E6" w:rsidR="0022176C" w:rsidRDefault="00FD6738" w:rsidP="0022176C">
      <w:pPr>
        <w:pStyle w:val="NoSpacing"/>
        <w:rPr>
          <w:rFonts w:ascii="Arial" w:eastAsia="Arial Unicode MS" w:hAnsi="Arial" w:cs="Arial"/>
          <w:sz w:val="24"/>
          <w:szCs w:val="24"/>
        </w:rPr>
      </w:pPr>
      <w:r w:rsidRPr="00FD6738">
        <w:rPr>
          <w:rFonts w:ascii="Arial" w:eastAsia="Arial Unicode MS" w:hAnsi="Arial" w:cs="Arial"/>
          <w:sz w:val="24"/>
          <w:szCs w:val="24"/>
          <w:highlight w:val="yellow"/>
        </w:rPr>
        <w:t>[Agency/Organization]</w:t>
      </w:r>
      <w:r w:rsidR="000E4B5C">
        <w:rPr>
          <w:rFonts w:ascii="Arial" w:eastAsia="Arial Unicode MS" w:hAnsi="Arial" w:cs="Arial"/>
          <w:sz w:val="24"/>
          <w:szCs w:val="24"/>
        </w:rPr>
        <w:t xml:space="preserve"> </w:t>
      </w:r>
      <w:r w:rsidR="0022176C">
        <w:rPr>
          <w:rFonts w:ascii="Arial" w:eastAsia="Arial Unicode MS" w:hAnsi="Arial" w:cs="Arial"/>
          <w:sz w:val="24"/>
          <w:szCs w:val="24"/>
        </w:rPr>
        <w:t xml:space="preserve">writes in </w:t>
      </w:r>
      <w:r w:rsidR="0022176C">
        <w:rPr>
          <w:rFonts w:ascii="Arial" w:eastAsia="Arial Unicode MS" w:hAnsi="Arial" w:cs="Arial"/>
          <w:b/>
          <w:bCs/>
          <w:sz w:val="24"/>
          <w:szCs w:val="24"/>
        </w:rPr>
        <w:t>support</w:t>
      </w:r>
      <w:r w:rsidR="0022176C">
        <w:rPr>
          <w:rFonts w:ascii="Arial" w:eastAsia="Arial Unicode MS" w:hAnsi="Arial" w:cs="Arial"/>
          <w:sz w:val="24"/>
          <w:szCs w:val="24"/>
        </w:rPr>
        <w:t xml:space="preserve"> of the Ventura County </w:t>
      </w:r>
      <w:r w:rsidR="00FA70CA">
        <w:rPr>
          <w:rFonts w:ascii="Arial" w:eastAsia="Arial Unicode MS" w:hAnsi="Arial" w:cs="Arial"/>
          <w:sz w:val="24"/>
          <w:szCs w:val="24"/>
        </w:rPr>
        <w:t xml:space="preserve">Fiber </w:t>
      </w:r>
      <w:r w:rsidR="00706667">
        <w:rPr>
          <w:rFonts w:ascii="Arial" w:eastAsia="Arial Unicode MS" w:hAnsi="Arial" w:cs="Arial"/>
          <w:sz w:val="24"/>
          <w:szCs w:val="24"/>
        </w:rPr>
        <w:t>Network</w:t>
      </w:r>
      <w:r w:rsidR="0022176C">
        <w:rPr>
          <w:rFonts w:ascii="Arial" w:eastAsia="Arial Unicode MS" w:hAnsi="Arial" w:cs="Arial"/>
          <w:sz w:val="24"/>
          <w:szCs w:val="24"/>
        </w:rPr>
        <w:t xml:space="preserve"> Project, for which the County of Ventura is </w:t>
      </w:r>
      <w:r w:rsidR="000C051F">
        <w:rPr>
          <w:rFonts w:ascii="Arial" w:eastAsia="Arial Unicode MS" w:hAnsi="Arial" w:cs="Arial"/>
          <w:sz w:val="24"/>
          <w:szCs w:val="24"/>
        </w:rPr>
        <w:t xml:space="preserve">currently </w:t>
      </w:r>
      <w:r w:rsidR="0022176C">
        <w:rPr>
          <w:rFonts w:ascii="Arial" w:eastAsia="Arial Unicode MS" w:hAnsi="Arial" w:cs="Arial"/>
          <w:sz w:val="24"/>
          <w:szCs w:val="24"/>
        </w:rPr>
        <w:t>seeking funding.</w:t>
      </w:r>
    </w:p>
    <w:p w14:paraId="301E2351" w14:textId="3BE5FB24" w:rsidR="0022176C" w:rsidRDefault="0022176C" w:rsidP="0022176C">
      <w:pPr>
        <w:pStyle w:val="NoSpacing"/>
        <w:rPr>
          <w:rFonts w:ascii="Arial" w:eastAsia="Arial Unicode MS" w:hAnsi="Arial" w:cs="Arial"/>
          <w:sz w:val="24"/>
          <w:szCs w:val="24"/>
        </w:rPr>
      </w:pPr>
    </w:p>
    <w:p w14:paraId="26AF4E5B" w14:textId="04F512DF" w:rsidR="000C051F" w:rsidRDefault="0022176C" w:rsidP="0022176C">
      <w:pPr>
        <w:pStyle w:val="NoSpacing"/>
        <w:rPr>
          <w:rFonts w:ascii="Arial" w:eastAsia="Arial Unicode MS" w:hAnsi="Arial" w:cs="Arial"/>
          <w:sz w:val="24"/>
          <w:szCs w:val="24"/>
        </w:rPr>
      </w:pPr>
      <w:r>
        <w:rPr>
          <w:rFonts w:ascii="Arial" w:eastAsia="Arial Unicode MS" w:hAnsi="Arial" w:cs="Arial"/>
          <w:sz w:val="24"/>
          <w:szCs w:val="24"/>
        </w:rPr>
        <w:t xml:space="preserve">For years, Ventura County and its cities have shared the vision that high-speed internet is </w:t>
      </w:r>
      <w:r w:rsidR="000C051F">
        <w:rPr>
          <w:rFonts w:ascii="Arial" w:eastAsia="Arial Unicode MS" w:hAnsi="Arial" w:cs="Arial"/>
          <w:sz w:val="24"/>
          <w:szCs w:val="24"/>
        </w:rPr>
        <w:t xml:space="preserve">a </w:t>
      </w:r>
      <w:r>
        <w:rPr>
          <w:rFonts w:ascii="Arial" w:eastAsia="Arial Unicode MS" w:hAnsi="Arial" w:cs="Arial"/>
          <w:sz w:val="24"/>
          <w:szCs w:val="24"/>
        </w:rPr>
        <w:t xml:space="preserve">critical </w:t>
      </w:r>
      <w:r w:rsidR="000C051F">
        <w:rPr>
          <w:rFonts w:ascii="Arial" w:eastAsia="Arial Unicode MS" w:hAnsi="Arial" w:cs="Arial"/>
          <w:sz w:val="24"/>
          <w:szCs w:val="24"/>
        </w:rPr>
        <w:t xml:space="preserve">component for </w:t>
      </w:r>
      <w:r>
        <w:rPr>
          <w:rFonts w:ascii="Arial" w:eastAsia="Arial Unicode MS" w:hAnsi="Arial" w:cs="Arial"/>
          <w:sz w:val="24"/>
          <w:szCs w:val="24"/>
        </w:rPr>
        <w:t>closing the digital divide to ensure all Californians have access to broadband internet</w:t>
      </w:r>
      <w:r w:rsidR="000C051F">
        <w:rPr>
          <w:rFonts w:ascii="Arial" w:eastAsia="Arial Unicode MS" w:hAnsi="Arial" w:cs="Arial"/>
          <w:sz w:val="24"/>
          <w:szCs w:val="24"/>
        </w:rPr>
        <w:t>,</w:t>
      </w:r>
      <w:r>
        <w:rPr>
          <w:rFonts w:ascii="Arial" w:eastAsia="Arial Unicode MS" w:hAnsi="Arial" w:cs="Arial"/>
          <w:sz w:val="24"/>
          <w:szCs w:val="24"/>
        </w:rPr>
        <w:t xml:space="preserve"> </w:t>
      </w:r>
      <w:r w:rsidR="000C051F">
        <w:rPr>
          <w:rFonts w:ascii="Arial" w:eastAsia="Arial Unicode MS" w:hAnsi="Arial" w:cs="Arial"/>
          <w:sz w:val="24"/>
          <w:szCs w:val="24"/>
        </w:rPr>
        <w:t xml:space="preserve">attracting and retaining businesses, and </w:t>
      </w:r>
      <w:r>
        <w:rPr>
          <w:rFonts w:ascii="Arial" w:eastAsia="Arial Unicode MS" w:hAnsi="Arial" w:cs="Arial"/>
          <w:sz w:val="24"/>
          <w:szCs w:val="24"/>
        </w:rPr>
        <w:t>promoting government innovation.</w:t>
      </w:r>
      <w:r w:rsidR="000C051F">
        <w:rPr>
          <w:rFonts w:ascii="Arial" w:eastAsia="Arial Unicode MS" w:hAnsi="Arial" w:cs="Arial"/>
          <w:sz w:val="24"/>
          <w:szCs w:val="24"/>
        </w:rPr>
        <w:t xml:space="preserve">  As </w:t>
      </w:r>
      <w:r w:rsidR="00F914E0">
        <w:rPr>
          <w:rFonts w:ascii="Arial" w:eastAsia="Arial Unicode MS" w:hAnsi="Arial" w:cs="Arial"/>
          <w:sz w:val="24"/>
          <w:szCs w:val="24"/>
        </w:rPr>
        <w:t>such</w:t>
      </w:r>
      <w:r w:rsidR="000C051F">
        <w:rPr>
          <w:rFonts w:ascii="Arial" w:eastAsia="Arial Unicode MS" w:hAnsi="Arial" w:cs="Arial"/>
          <w:sz w:val="24"/>
          <w:szCs w:val="24"/>
        </w:rPr>
        <w:t>, Ventura County has develop</w:t>
      </w:r>
      <w:r w:rsidR="00F914E0">
        <w:rPr>
          <w:rFonts w:ascii="Arial" w:eastAsia="Arial Unicode MS" w:hAnsi="Arial" w:cs="Arial"/>
          <w:sz w:val="24"/>
          <w:szCs w:val="24"/>
        </w:rPr>
        <w:t>ed</w:t>
      </w:r>
      <w:r w:rsidR="000C051F">
        <w:rPr>
          <w:rFonts w:ascii="Arial" w:eastAsia="Arial Unicode MS" w:hAnsi="Arial" w:cs="Arial"/>
          <w:sz w:val="24"/>
          <w:szCs w:val="24"/>
        </w:rPr>
        <w:t xml:space="preserve"> a</w:t>
      </w:r>
      <w:r w:rsidR="00F914E0">
        <w:rPr>
          <w:rFonts w:ascii="Arial" w:eastAsia="Arial Unicode MS" w:hAnsi="Arial" w:cs="Arial"/>
          <w:sz w:val="24"/>
          <w:szCs w:val="24"/>
        </w:rPr>
        <w:t xml:space="preserve"> formal</w:t>
      </w:r>
      <w:r w:rsidR="000C051F">
        <w:rPr>
          <w:rFonts w:ascii="Arial" w:eastAsia="Arial Unicode MS" w:hAnsi="Arial" w:cs="Arial"/>
          <w:sz w:val="24"/>
          <w:szCs w:val="24"/>
        </w:rPr>
        <w:t xml:space="preserve"> plan to construct the Ventura County Fiber Network, a fiber ring that would serve as a</w:t>
      </w:r>
      <w:r w:rsidR="00F914E0">
        <w:rPr>
          <w:rFonts w:ascii="Arial" w:eastAsia="Arial Unicode MS" w:hAnsi="Arial" w:cs="Arial"/>
          <w:sz w:val="24"/>
          <w:szCs w:val="24"/>
        </w:rPr>
        <w:t>n open,</w:t>
      </w:r>
      <w:r w:rsidR="000C051F">
        <w:rPr>
          <w:rFonts w:ascii="Arial" w:eastAsia="Arial Unicode MS" w:hAnsi="Arial" w:cs="Arial"/>
          <w:sz w:val="24"/>
          <w:szCs w:val="24"/>
        </w:rPr>
        <w:t xml:space="preserve"> middle-mile network for all Ventura County cities and adjacent cities in Los Angeles County.</w:t>
      </w:r>
      <w:r w:rsidR="00F914E0">
        <w:rPr>
          <w:rFonts w:ascii="Arial" w:eastAsia="Arial Unicode MS" w:hAnsi="Arial" w:cs="Arial"/>
          <w:sz w:val="24"/>
          <w:szCs w:val="24"/>
        </w:rPr>
        <w:t xml:space="preserve">  The plan is the result of the County’s partnership with all ten of its incorporated cities to take advantage of joint trench opportunities to optimize the design and cost of constructing the network.</w:t>
      </w:r>
    </w:p>
    <w:p w14:paraId="5ADED35F" w14:textId="77777777" w:rsidR="000C051F" w:rsidRDefault="000C051F" w:rsidP="0022176C">
      <w:pPr>
        <w:pStyle w:val="NoSpacing"/>
        <w:rPr>
          <w:rFonts w:ascii="Arial" w:eastAsia="Arial Unicode MS" w:hAnsi="Arial" w:cs="Arial"/>
          <w:sz w:val="24"/>
          <w:szCs w:val="24"/>
        </w:rPr>
      </w:pPr>
    </w:p>
    <w:p w14:paraId="0B6AC506" w14:textId="74EFBD30" w:rsidR="000E4B5C" w:rsidRDefault="00F914E0" w:rsidP="000E4B5C">
      <w:pPr>
        <w:contextualSpacing/>
        <w:rPr>
          <w:rFonts w:ascii="Arial" w:hAnsi="Arial" w:cs="Arial"/>
          <w:bCs/>
          <w:szCs w:val="24"/>
        </w:rPr>
      </w:pPr>
      <w:r>
        <w:rPr>
          <w:rFonts w:ascii="Arial" w:hAnsi="Arial" w:cs="Arial"/>
          <w:bCs/>
          <w:szCs w:val="24"/>
        </w:rPr>
        <w:t xml:space="preserve">However, the Ventura County Fiber Network Project </w:t>
      </w:r>
      <w:r w:rsidR="007C3CA3">
        <w:rPr>
          <w:rFonts w:ascii="Arial" w:hAnsi="Arial" w:cs="Arial"/>
          <w:bCs/>
          <w:szCs w:val="24"/>
        </w:rPr>
        <w:t>needs</w:t>
      </w:r>
      <w:r>
        <w:rPr>
          <w:rFonts w:ascii="Arial" w:hAnsi="Arial" w:cs="Arial"/>
          <w:bCs/>
          <w:szCs w:val="24"/>
        </w:rPr>
        <w:t xml:space="preserve"> funding to become a reality and to begin improving the quality of life and work for nearly 1,000,000 Ventura County residents and workers.</w:t>
      </w:r>
      <w:r w:rsidR="005B6DD2">
        <w:rPr>
          <w:rFonts w:ascii="Arial" w:hAnsi="Arial" w:cs="Arial"/>
          <w:bCs/>
          <w:szCs w:val="24"/>
        </w:rPr>
        <w:t xml:space="preserve">  By decreasing the costs to expand high-speed internet service across Ventura County, the project will expand access, decrease consumer costs, improve public safety communications, boost the regional economy, and attract investment from private-sector internet service providers and large employers. </w:t>
      </w:r>
    </w:p>
    <w:p w14:paraId="74446F16" w14:textId="77777777" w:rsidR="00F914E0" w:rsidRPr="000E4B5C" w:rsidRDefault="00F914E0" w:rsidP="000E4B5C">
      <w:pPr>
        <w:contextualSpacing/>
        <w:rPr>
          <w:rFonts w:ascii="Arial" w:hAnsi="Arial" w:cs="Arial"/>
          <w:bCs/>
          <w:szCs w:val="24"/>
        </w:rPr>
      </w:pPr>
    </w:p>
    <w:p w14:paraId="1A15294F" w14:textId="6B4D46B6" w:rsidR="000E4B5C" w:rsidRPr="000E4B5C" w:rsidRDefault="000E4B5C" w:rsidP="000E4B5C">
      <w:pPr>
        <w:pStyle w:val="NoSpacing"/>
        <w:rPr>
          <w:rFonts w:ascii="Arial" w:eastAsia="Arial Unicode MS" w:hAnsi="Arial" w:cs="Arial"/>
          <w:sz w:val="24"/>
          <w:szCs w:val="24"/>
        </w:rPr>
      </w:pPr>
      <w:r w:rsidRPr="000E4B5C">
        <w:rPr>
          <w:rFonts w:ascii="Arial" w:eastAsia="Times New Roman" w:hAnsi="Arial" w:cs="Arial"/>
          <w:sz w:val="24"/>
          <w:szCs w:val="24"/>
        </w:rPr>
        <w:t xml:space="preserve">For these reasons, </w:t>
      </w:r>
      <w:r w:rsidRPr="00FD6738">
        <w:rPr>
          <w:rFonts w:ascii="Arial" w:eastAsia="Times New Roman" w:hAnsi="Arial" w:cs="Arial"/>
          <w:b/>
          <w:bCs/>
          <w:sz w:val="24"/>
          <w:szCs w:val="24"/>
        </w:rPr>
        <w:t xml:space="preserve">the </w:t>
      </w:r>
      <w:r w:rsidR="00FD6738" w:rsidRPr="00FD6738">
        <w:rPr>
          <w:rFonts w:ascii="Arial" w:eastAsia="Arial Unicode MS" w:hAnsi="Arial" w:cs="Arial"/>
          <w:b/>
          <w:bCs/>
          <w:sz w:val="24"/>
          <w:szCs w:val="24"/>
          <w:highlight w:val="yellow"/>
        </w:rPr>
        <w:t>[Agency/Organization]</w:t>
      </w:r>
      <w:r w:rsidR="00FD6738" w:rsidRPr="00FD6738">
        <w:rPr>
          <w:rFonts w:ascii="Arial" w:eastAsia="Arial Unicode MS" w:hAnsi="Arial" w:cs="Arial"/>
          <w:b/>
          <w:bCs/>
          <w:sz w:val="24"/>
          <w:szCs w:val="24"/>
        </w:rPr>
        <w:t xml:space="preserve"> </w:t>
      </w:r>
      <w:r w:rsidR="0022176C" w:rsidRPr="0022176C">
        <w:rPr>
          <w:rFonts w:ascii="Arial" w:hAnsi="Arial" w:cs="Arial"/>
          <w:b/>
          <w:bCs/>
          <w:sz w:val="24"/>
          <w:szCs w:val="24"/>
        </w:rPr>
        <w:t xml:space="preserve">supports funding for the Ventura County </w:t>
      </w:r>
      <w:r w:rsidR="00F914E0">
        <w:rPr>
          <w:rFonts w:ascii="Arial" w:hAnsi="Arial" w:cs="Arial"/>
          <w:b/>
          <w:bCs/>
          <w:sz w:val="24"/>
          <w:szCs w:val="24"/>
        </w:rPr>
        <w:t xml:space="preserve">Fiber </w:t>
      </w:r>
      <w:r w:rsidR="0022176C" w:rsidRPr="0022176C">
        <w:rPr>
          <w:rFonts w:ascii="Arial" w:hAnsi="Arial" w:cs="Arial"/>
          <w:b/>
          <w:bCs/>
          <w:sz w:val="24"/>
          <w:szCs w:val="24"/>
        </w:rPr>
        <w:t>Network</w:t>
      </w:r>
      <w:r w:rsidR="00F914E0">
        <w:rPr>
          <w:rFonts w:ascii="Arial" w:hAnsi="Arial" w:cs="Arial"/>
          <w:b/>
          <w:bCs/>
          <w:sz w:val="24"/>
          <w:szCs w:val="24"/>
        </w:rPr>
        <w:t xml:space="preserve"> Project</w:t>
      </w:r>
      <w:r w:rsidRPr="000E4B5C">
        <w:rPr>
          <w:rFonts w:ascii="Arial" w:eastAsia="Arial Unicode MS" w:hAnsi="Arial" w:cs="Arial"/>
          <w:sz w:val="24"/>
          <w:szCs w:val="24"/>
        </w:rPr>
        <w:t xml:space="preserve">. </w:t>
      </w:r>
    </w:p>
    <w:p w14:paraId="38DE8308" w14:textId="77777777" w:rsidR="00D528EC" w:rsidRDefault="00D528EC" w:rsidP="00483949">
      <w:pPr>
        <w:jc w:val="both"/>
        <w:rPr>
          <w:rFonts w:ascii="Arial" w:hAnsi="Arial" w:cs="Arial"/>
          <w:szCs w:val="24"/>
        </w:rPr>
      </w:pPr>
    </w:p>
    <w:p w14:paraId="4B55A0BF" w14:textId="77777777" w:rsidR="00443E29" w:rsidRPr="000027B5" w:rsidRDefault="00443E29" w:rsidP="00443E29">
      <w:pPr>
        <w:jc w:val="both"/>
        <w:rPr>
          <w:rFonts w:ascii="Arial" w:hAnsi="Arial" w:cs="Arial"/>
          <w:szCs w:val="24"/>
        </w:rPr>
      </w:pPr>
      <w:r w:rsidRPr="000027B5">
        <w:rPr>
          <w:rFonts w:ascii="Arial" w:hAnsi="Arial" w:cs="Arial"/>
          <w:szCs w:val="24"/>
        </w:rPr>
        <w:t>Sincerely,</w:t>
      </w:r>
    </w:p>
    <w:p w14:paraId="2F04AD3C" w14:textId="5E1B4098" w:rsidR="00443E29" w:rsidRDefault="00443E29" w:rsidP="00443E29">
      <w:pPr>
        <w:jc w:val="both"/>
        <w:rPr>
          <w:rFonts w:ascii="Arial" w:hAnsi="Arial" w:cs="Arial"/>
          <w:noProof/>
          <w:snapToGrid/>
          <w:szCs w:val="24"/>
        </w:rPr>
      </w:pPr>
    </w:p>
    <w:p w14:paraId="5689E002" w14:textId="43E2F60F" w:rsidR="00FD6738" w:rsidRDefault="00FD6738" w:rsidP="00443E29">
      <w:pPr>
        <w:jc w:val="both"/>
        <w:rPr>
          <w:rFonts w:ascii="Arial" w:hAnsi="Arial" w:cs="Arial"/>
          <w:noProof/>
          <w:snapToGrid/>
          <w:szCs w:val="24"/>
        </w:rPr>
      </w:pPr>
    </w:p>
    <w:p w14:paraId="750664C7" w14:textId="77777777" w:rsidR="00FD6738" w:rsidRPr="000027B5" w:rsidRDefault="00FD6738" w:rsidP="00443E29">
      <w:pPr>
        <w:jc w:val="both"/>
        <w:rPr>
          <w:rFonts w:ascii="Arial" w:hAnsi="Arial" w:cs="Arial"/>
          <w:szCs w:val="24"/>
        </w:rPr>
      </w:pPr>
    </w:p>
    <w:p w14:paraId="1D471E39" w14:textId="63F221EC" w:rsidR="00443E29" w:rsidRPr="00FD6738" w:rsidRDefault="00FD6738" w:rsidP="00443E29">
      <w:pPr>
        <w:jc w:val="both"/>
        <w:rPr>
          <w:rFonts w:ascii="Arial" w:hAnsi="Arial" w:cs="Arial"/>
          <w:szCs w:val="24"/>
          <w:highlight w:val="yellow"/>
        </w:rPr>
      </w:pPr>
      <w:r w:rsidRPr="00FD6738">
        <w:rPr>
          <w:rFonts w:ascii="Arial" w:hAnsi="Arial" w:cs="Arial"/>
          <w:szCs w:val="24"/>
          <w:highlight w:val="yellow"/>
        </w:rPr>
        <w:t>[NAME]</w:t>
      </w:r>
    </w:p>
    <w:p w14:paraId="5B0C5132" w14:textId="63DE618A" w:rsidR="00FD6738" w:rsidRPr="00FD6738" w:rsidRDefault="00FD6738" w:rsidP="00443E29">
      <w:pPr>
        <w:jc w:val="both"/>
        <w:rPr>
          <w:rFonts w:ascii="Arial" w:hAnsi="Arial" w:cs="Arial"/>
          <w:szCs w:val="24"/>
        </w:rPr>
      </w:pPr>
      <w:r w:rsidRPr="00FD6738">
        <w:rPr>
          <w:rFonts w:ascii="Arial" w:hAnsi="Arial" w:cs="Arial"/>
          <w:szCs w:val="24"/>
          <w:highlight w:val="yellow"/>
        </w:rPr>
        <w:t>[TITLE]</w:t>
      </w:r>
    </w:p>
    <w:p w14:paraId="4C5F2FDF" w14:textId="77777777" w:rsidR="00443E29" w:rsidRDefault="00443E29" w:rsidP="00443E29">
      <w:pPr>
        <w:jc w:val="both"/>
        <w:rPr>
          <w:rFonts w:ascii="Arial" w:hAnsi="Arial" w:cs="Arial"/>
          <w:szCs w:val="24"/>
        </w:rPr>
      </w:pPr>
    </w:p>
    <w:sectPr w:rsidR="00443E29" w:rsidSect="00B077E4">
      <w:endnotePr>
        <w:numFmt w:val="decimal"/>
      </w:endnotePr>
      <w:pgSz w:w="12240" w:h="15840" w:code="1"/>
      <w:pgMar w:top="1620" w:right="1152" w:bottom="1710" w:left="1152" w:header="54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4AB38" w14:textId="77777777" w:rsidR="00E540BF" w:rsidRDefault="00E540BF">
      <w:r>
        <w:separator/>
      </w:r>
    </w:p>
  </w:endnote>
  <w:endnote w:type="continuationSeparator" w:id="0">
    <w:p w14:paraId="1D08B64D" w14:textId="77777777" w:rsidR="00E540BF" w:rsidRDefault="00E54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3A8FF" w14:textId="77777777" w:rsidR="00E540BF" w:rsidRDefault="00E540BF">
      <w:r>
        <w:separator/>
      </w:r>
    </w:p>
  </w:footnote>
  <w:footnote w:type="continuationSeparator" w:id="0">
    <w:p w14:paraId="61B76310" w14:textId="77777777" w:rsidR="00E540BF" w:rsidRDefault="00E54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Letter"/>
      <w:pStyle w:val="QuickA"/>
      <w:lvlText w:val="%1."/>
      <w:lvlJc w:val="left"/>
      <w:pPr>
        <w:tabs>
          <w:tab w:val="num" w:pos="720"/>
        </w:tabs>
      </w:pPr>
    </w:lvl>
  </w:abstractNum>
  <w:abstractNum w:abstractNumId="1" w15:restartNumberingAfterBreak="0">
    <w:nsid w:val="0C6A6126"/>
    <w:multiLevelType w:val="hybridMultilevel"/>
    <w:tmpl w:val="9B744A9A"/>
    <w:lvl w:ilvl="0" w:tplc="CB447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9E127E"/>
    <w:multiLevelType w:val="singleLevel"/>
    <w:tmpl w:val="DD4E791A"/>
    <w:lvl w:ilvl="0">
      <w:start w:val="3"/>
      <w:numFmt w:val="upperLetter"/>
      <w:lvlText w:val="%1."/>
      <w:lvlJc w:val="left"/>
      <w:pPr>
        <w:tabs>
          <w:tab w:val="num" w:pos="1080"/>
        </w:tabs>
        <w:ind w:left="1080" w:hanging="360"/>
      </w:pPr>
      <w:rPr>
        <w:rFonts w:hint="default"/>
        <w:i w:val="0"/>
      </w:rPr>
    </w:lvl>
  </w:abstractNum>
  <w:abstractNum w:abstractNumId="3" w15:restartNumberingAfterBreak="0">
    <w:nsid w:val="1A7E15D0"/>
    <w:multiLevelType w:val="hybridMultilevel"/>
    <w:tmpl w:val="E0C0C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C235EA"/>
    <w:multiLevelType w:val="hybridMultilevel"/>
    <w:tmpl w:val="E40AD278"/>
    <w:lvl w:ilvl="0" w:tplc="68EA60FA">
      <w:start w:val="1"/>
      <w:numFmt w:val="low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8A6681"/>
    <w:multiLevelType w:val="hybridMultilevel"/>
    <w:tmpl w:val="48369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53DA5"/>
    <w:multiLevelType w:val="hybridMultilevel"/>
    <w:tmpl w:val="48380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EE22A70"/>
    <w:multiLevelType w:val="hybridMultilevel"/>
    <w:tmpl w:val="89C0ED90"/>
    <w:lvl w:ilvl="0" w:tplc="8F344C8E">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9C3094A"/>
    <w:multiLevelType w:val="hybridMultilevel"/>
    <w:tmpl w:val="0150BD58"/>
    <w:lvl w:ilvl="0" w:tplc="B0E828A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F541868"/>
    <w:multiLevelType w:val="hybridMultilevel"/>
    <w:tmpl w:val="3AECD46C"/>
    <w:lvl w:ilvl="0" w:tplc="8F344C8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54023011">
    <w:abstractNumId w:val="0"/>
    <w:lvlOverride w:ilvl="0">
      <w:startOverride w:val="3"/>
      <w:lvl w:ilvl="0">
        <w:start w:val="3"/>
        <w:numFmt w:val="decimal"/>
        <w:pStyle w:val="QuickA"/>
        <w:lvlText w:val="%1."/>
        <w:lvlJc w:val="left"/>
      </w:lvl>
    </w:lvlOverride>
  </w:num>
  <w:num w:numId="2" w16cid:durableId="836379716">
    <w:abstractNumId w:val="2"/>
  </w:num>
  <w:num w:numId="3" w16cid:durableId="1007250165">
    <w:abstractNumId w:val="8"/>
  </w:num>
  <w:num w:numId="4" w16cid:durableId="1855339836">
    <w:abstractNumId w:val="6"/>
  </w:num>
  <w:num w:numId="5" w16cid:durableId="1405105518">
    <w:abstractNumId w:val="9"/>
  </w:num>
  <w:num w:numId="6" w16cid:durableId="760176396">
    <w:abstractNumId w:val="7"/>
  </w:num>
  <w:num w:numId="7" w16cid:durableId="1842428344">
    <w:abstractNumId w:val="1"/>
  </w:num>
  <w:num w:numId="8" w16cid:durableId="1516723681">
    <w:abstractNumId w:val="4"/>
  </w:num>
  <w:num w:numId="9" w16cid:durableId="2031107785">
    <w:abstractNumId w:val="5"/>
  </w:num>
  <w:num w:numId="10" w16cid:durableId="467479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300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47B9"/>
    <w:rsid w:val="00063852"/>
    <w:rsid w:val="000673B7"/>
    <w:rsid w:val="00071EBB"/>
    <w:rsid w:val="00075197"/>
    <w:rsid w:val="0008329C"/>
    <w:rsid w:val="000937AA"/>
    <w:rsid w:val="000A16BC"/>
    <w:rsid w:val="000A32D4"/>
    <w:rsid w:val="000A3DBE"/>
    <w:rsid w:val="000B19D6"/>
    <w:rsid w:val="000B3725"/>
    <w:rsid w:val="000C051F"/>
    <w:rsid w:val="000C5E40"/>
    <w:rsid w:val="000E4B5C"/>
    <w:rsid w:val="000E4D18"/>
    <w:rsid w:val="000F386F"/>
    <w:rsid w:val="000F7E2D"/>
    <w:rsid w:val="00104010"/>
    <w:rsid w:val="001071D8"/>
    <w:rsid w:val="001102A0"/>
    <w:rsid w:val="0011298A"/>
    <w:rsid w:val="00112A53"/>
    <w:rsid w:val="00115A37"/>
    <w:rsid w:val="00131D2F"/>
    <w:rsid w:val="00131FEA"/>
    <w:rsid w:val="00136C7B"/>
    <w:rsid w:val="00155581"/>
    <w:rsid w:val="001566B8"/>
    <w:rsid w:val="001575A7"/>
    <w:rsid w:val="0016765D"/>
    <w:rsid w:val="00176EAD"/>
    <w:rsid w:val="00182D90"/>
    <w:rsid w:val="0018567F"/>
    <w:rsid w:val="00192526"/>
    <w:rsid w:val="00193061"/>
    <w:rsid w:val="00195974"/>
    <w:rsid w:val="001C042D"/>
    <w:rsid w:val="001D081A"/>
    <w:rsid w:val="001E2BAE"/>
    <w:rsid w:val="001E4D10"/>
    <w:rsid w:val="001F232D"/>
    <w:rsid w:val="00215FD0"/>
    <w:rsid w:val="0022176C"/>
    <w:rsid w:val="002355A3"/>
    <w:rsid w:val="00250D55"/>
    <w:rsid w:val="002561EB"/>
    <w:rsid w:val="002847B9"/>
    <w:rsid w:val="0028641B"/>
    <w:rsid w:val="002866CF"/>
    <w:rsid w:val="00287411"/>
    <w:rsid w:val="00287BC4"/>
    <w:rsid w:val="00290FFA"/>
    <w:rsid w:val="0029246D"/>
    <w:rsid w:val="00292665"/>
    <w:rsid w:val="002945A7"/>
    <w:rsid w:val="002A2E4F"/>
    <w:rsid w:val="002E24EC"/>
    <w:rsid w:val="002E7B8E"/>
    <w:rsid w:val="00311D26"/>
    <w:rsid w:val="0031207A"/>
    <w:rsid w:val="00312A76"/>
    <w:rsid w:val="00321342"/>
    <w:rsid w:val="0033443E"/>
    <w:rsid w:val="00334B30"/>
    <w:rsid w:val="0035147F"/>
    <w:rsid w:val="0035363C"/>
    <w:rsid w:val="00376079"/>
    <w:rsid w:val="003859D1"/>
    <w:rsid w:val="003914EE"/>
    <w:rsid w:val="00392146"/>
    <w:rsid w:val="00395848"/>
    <w:rsid w:val="0039730D"/>
    <w:rsid w:val="003B463D"/>
    <w:rsid w:val="003E2F7E"/>
    <w:rsid w:val="003E4E43"/>
    <w:rsid w:val="00405C83"/>
    <w:rsid w:val="0041500D"/>
    <w:rsid w:val="004354F8"/>
    <w:rsid w:val="00435DA2"/>
    <w:rsid w:val="00443E29"/>
    <w:rsid w:val="00451A74"/>
    <w:rsid w:val="004545A2"/>
    <w:rsid w:val="00457337"/>
    <w:rsid w:val="00457565"/>
    <w:rsid w:val="00460F12"/>
    <w:rsid w:val="004740CB"/>
    <w:rsid w:val="0048281D"/>
    <w:rsid w:val="00483949"/>
    <w:rsid w:val="00486E8E"/>
    <w:rsid w:val="004A5385"/>
    <w:rsid w:val="004A5D72"/>
    <w:rsid w:val="004B7E66"/>
    <w:rsid w:val="004C36BC"/>
    <w:rsid w:val="004C733E"/>
    <w:rsid w:val="004D11FA"/>
    <w:rsid w:val="004D444D"/>
    <w:rsid w:val="004E44F9"/>
    <w:rsid w:val="004F09E3"/>
    <w:rsid w:val="004F3D81"/>
    <w:rsid w:val="00515337"/>
    <w:rsid w:val="005219FA"/>
    <w:rsid w:val="00536BC0"/>
    <w:rsid w:val="0053766A"/>
    <w:rsid w:val="00560BC1"/>
    <w:rsid w:val="005657FC"/>
    <w:rsid w:val="00573B70"/>
    <w:rsid w:val="00584484"/>
    <w:rsid w:val="005B6DD2"/>
    <w:rsid w:val="005B6E28"/>
    <w:rsid w:val="005C5B35"/>
    <w:rsid w:val="005D5166"/>
    <w:rsid w:val="005E20CD"/>
    <w:rsid w:val="005F2C3E"/>
    <w:rsid w:val="005F386B"/>
    <w:rsid w:val="005F4AE6"/>
    <w:rsid w:val="00604813"/>
    <w:rsid w:val="00607A01"/>
    <w:rsid w:val="0061692C"/>
    <w:rsid w:val="00621A8D"/>
    <w:rsid w:val="00621F2F"/>
    <w:rsid w:val="00622A58"/>
    <w:rsid w:val="00627A40"/>
    <w:rsid w:val="00635E1D"/>
    <w:rsid w:val="00642311"/>
    <w:rsid w:val="00646366"/>
    <w:rsid w:val="006522C5"/>
    <w:rsid w:val="00652C55"/>
    <w:rsid w:val="006621EC"/>
    <w:rsid w:val="00665DE8"/>
    <w:rsid w:val="006704C5"/>
    <w:rsid w:val="00672B92"/>
    <w:rsid w:val="00675539"/>
    <w:rsid w:val="00680C75"/>
    <w:rsid w:val="0068705D"/>
    <w:rsid w:val="006B0EF3"/>
    <w:rsid w:val="006B25F8"/>
    <w:rsid w:val="006C1B67"/>
    <w:rsid w:val="006D6693"/>
    <w:rsid w:val="006F6752"/>
    <w:rsid w:val="00706667"/>
    <w:rsid w:val="007152F3"/>
    <w:rsid w:val="0073669A"/>
    <w:rsid w:val="00741622"/>
    <w:rsid w:val="00746B85"/>
    <w:rsid w:val="00751F79"/>
    <w:rsid w:val="00756893"/>
    <w:rsid w:val="00757F9A"/>
    <w:rsid w:val="007649E8"/>
    <w:rsid w:val="007831C8"/>
    <w:rsid w:val="00795087"/>
    <w:rsid w:val="007B732F"/>
    <w:rsid w:val="007B7980"/>
    <w:rsid w:val="007C1C09"/>
    <w:rsid w:val="007C3CA3"/>
    <w:rsid w:val="007C7D5B"/>
    <w:rsid w:val="007D22D2"/>
    <w:rsid w:val="007D3E43"/>
    <w:rsid w:val="007E43C0"/>
    <w:rsid w:val="007F0312"/>
    <w:rsid w:val="00804F66"/>
    <w:rsid w:val="00806E12"/>
    <w:rsid w:val="008418BF"/>
    <w:rsid w:val="00842A38"/>
    <w:rsid w:val="00845189"/>
    <w:rsid w:val="00846BCA"/>
    <w:rsid w:val="00856D26"/>
    <w:rsid w:val="00860FE1"/>
    <w:rsid w:val="0086323B"/>
    <w:rsid w:val="00863DEB"/>
    <w:rsid w:val="00867F11"/>
    <w:rsid w:val="008737CB"/>
    <w:rsid w:val="008A524F"/>
    <w:rsid w:val="008B474E"/>
    <w:rsid w:val="008D56D6"/>
    <w:rsid w:val="008E1499"/>
    <w:rsid w:val="008E2571"/>
    <w:rsid w:val="008E50BE"/>
    <w:rsid w:val="008F2FA4"/>
    <w:rsid w:val="009035B5"/>
    <w:rsid w:val="00920B94"/>
    <w:rsid w:val="00932306"/>
    <w:rsid w:val="00935C04"/>
    <w:rsid w:val="00952F75"/>
    <w:rsid w:val="009550C1"/>
    <w:rsid w:val="00965007"/>
    <w:rsid w:val="00971C31"/>
    <w:rsid w:val="009839A5"/>
    <w:rsid w:val="0099574B"/>
    <w:rsid w:val="00996744"/>
    <w:rsid w:val="009D3A78"/>
    <w:rsid w:val="009D4FB3"/>
    <w:rsid w:val="009E04A0"/>
    <w:rsid w:val="009E3AB5"/>
    <w:rsid w:val="009E3EB0"/>
    <w:rsid w:val="009F1D97"/>
    <w:rsid w:val="00A0251C"/>
    <w:rsid w:val="00A07F8D"/>
    <w:rsid w:val="00A15421"/>
    <w:rsid w:val="00A2539B"/>
    <w:rsid w:val="00A3074C"/>
    <w:rsid w:val="00A33218"/>
    <w:rsid w:val="00A37EA3"/>
    <w:rsid w:val="00A50721"/>
    <w:rsid w:val="00A52758"/>
    <w:rsid w:val="00A52812"/>
    <w:rsid w:val="00A55FAD"/>
    <w:rsid w:val="00A57906"/>
    <w:rsid w:val="00A7587A"/>
    <w:rsid w:val="00A75D70"/>
    <w:rsid w:val="00A81766"/>
    <w:rsid w:val="00A84B05"/>
    <w:rsid w:val="00A96FCB"/>
    <w:rsid w:val="00AA6F37"/>
    <w:rsid w:val="00AD3A66"/>
    <w:rsid w:val="00AD40C4"/>
    <w:rsid w:val="00AD51C2"/>
    <w:rsid w:val="00AD6A11"/>
    <w:rsid w:val="00AE2127"/>
    <w:rsid w:val="00AE5AA3"/>
    <w:rsid w:val="00B000AA"/>
    <w:rsid w:val="00B077E4"/>
    <w:rsid w:val="00B14ACA"/>
    <w:rsid w:val="00B21E10"/>
    <w:rsid w:val="00B2351D"/>
    <w:rsid w:val="00B464BA"/>
    <w:rsid w:val="00B468E9"/>
    <w:rsid w:val="00B61ACC"/>
    <w:rsid w:val="00B64716"/>
    <w:rsid w:val="00B75EB3"/>
    <w:rsid w:val="00B767C6"/>
    <w:rsid w:val="00B7765E"/>
    <w:rsid w:val="00B90944"/>
    <w:rsid w:val="00B96A69"/>
    <w:rsid w:val="00BD10CB"/>
    <w:rsid w:val="00BD330F"/>
    <w:rsid w:val="00BF0294"/>
    <w:rsid w:val="00C078FC"/>
    <w:rsid w:val="00C11FD6"/>
    <w:rsid w:val="00C66F2A"/>
    <w:rsid w:val="00C747A6"/>
    <w:rsid w:val="00C92BEA"/>
    <w:rsid w:val="00C95313"/>
    <w:rsid w:val="00CA059C"/>
    <w:rsid w:val="00CC0026"/>
    <w:rsid w:val="00CC2184"/>
    <w:rsid w:val="00CC7A0D"/>
    <w:rsid w:val="00CD646C"/>
    <w:rsid w:val="00CE49CE"/>
    <w:rsid w:val="00CF0D45"/>
    <w:rsid w:val="00CF14BD"/>
    <w:rsid w:val="00CF6AFF"/>
    <w:rsid w:val="00D04467"/>
    <w:rsid w:val="00D10F45"/>
    <w:rsid w:val="00D13B3C"/>
    <w:rsid w:val="00D3187E"/>
    <w:rsid w:val="00D41949"/>
    <w:rsid w:val="00D4407E"/>
    <w:rsid w:val="00D45E35"/>
    <w:rsid w:val="00D477F2"/>
    <w:rsid w:val="00D5025F"/>
    <w:rsid w:val="00D50FDC"/>
    <w:rsid w:val="00D51AA8"/>
    <w:rsid w:val="00D528EC"/>
    <w:rsid w:val="00D56750"/>
    <w:rsid w:val="00D6497B"/>
    <w:rsid w:val="00D7082D"/>
    <w:rsid w:val="00D733C6"/>
    <w:rsid w:val="00D80F85"/>
    <w:rsid w:val="00DB023D"/>
    <w:rsid w:val="00DB1DF3"/>
    <w:rsid w:val="00DB4890"/>
    <w:rsid w:val="00DC2659"/>
    <w:rsid w:val="00DC3924"/>
    <w:rsid w:val="00DD7E99"/>
    <w:rsid w:val="00DE0636"/>
    <w:rsid w:val="00DE7EF1"/>
    <w:rsid w:val="00E10475"/>
    <w:rsid w:val="00E15284"/>
    <w:rsid w:val="00E23575"/>
    <w:rsid w:val="00E27FCF"/>
    <w:rsid w:val="00E44C04"/>
    <w:rsid w:val="00E5000B"/>
    <w:rsid w:val="00E51E80"/>
    <w:rsid w:val="00E540BF"/>
    <w:rsid w:val="00E5589D"/>
    <w:rsid w:val="00E62239"/>
    <w:rsid w:val="00E77538"/>
    <w:rsid w:val="00E80718"/>
    <w:rsid w:val="00E8612F"/>
    <w:rsid w:val="00E908D5"/>
    <w:rsid w:val="00E95B3B"/>
    <w:rsid w:val="00EA5E09"/>
    <w:rsid w:val="00EB7F1E"/>
    <w:rsid w:val="00ED5BEE"/>
    <w:rsid w:val="00EE619A"/>
    <w:rsid w:val="00F069A9"/>
    <w:rsid w:val="00F4405D"/>
    <w:rsid w:val="00F476DC"/>
    <w:rsid w:val="00F746D7"/>
    <w:rsid w:val="00F75172"/>
    <w:rsid w:val="00F8168A"/>
    <w:rsid w:val="00F911AE"/>
    <w:rsid w:val="00F914E0"/>
    <w:rsid w:val="00FA70CA"/>
    <w:rsid w:val="00FA7A98"/>
    <w:rsid w:val="00FB11D3"/>
    <w:rsid w:val="00FB2E1E"/>
    <w:rsid w:val="00FB47E8"/>
    <w:rsid w:val="00FB61E7"/>
    <w:rsid w:val="00FC71AA"/>
    <w:rsid w:val="00FD0FD0"/>
    <w:rsid w:val="00FD5EEF"/>
    <w:rsid w:val="00FD6738"/>
    <w:rsid w:val="00FD74DB"/>
    <w:rsid w:val="00FD79EE"/>
    <w:rsid w:val="00FE74C6"/>
    <w:rsid w:val="00FE7699"/>
    <w:rsid w:val="00FF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5833236"/>
  <w15:docId w15:val="{AF259B15-6356-4B2C-AE0A-2D03896B8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spacing w:line="234" w:lineRule="auto"/>
      <w:jc w:val="center"/>
      <w:outlineLvl w:val="0"/>
    </w:pPr>
    <w:rPr>
      <w:rFonts w:ascii="Courier New" w:hAnsi="Courier New"/>
      <w:b/>
      <w:sz w:val="28"/>
    </w:rPr>
  </w:style>
  <w:style w:type="paragraph" w:styleId="Heading2">
    <w:name w:val="heading 2"/>
    <w:basedOn w:val="Normal"/>
    <w:next w:val="Normal"/>
    <w:link w:val="Heading2Char"/>
    <w:uiPriority w:val="9"/>
    <w:semiHidden/>
    <w:unhideWhenUsed/>
    <w:qFormat/>
    <w:rsid w:val="00D708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D7082D"/>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7082D"/>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58"/>
      <w:ind w:left="330"/>
    </w:pPr>
    <w:rPr>
      <w:rFonts w:ascii="Courier New" w:hAnsi="Courier New"/>
    </w:rPr>
  </w:style>
  <w:style w:type="paragraph" w:styleId="Footer">
    <w:name w:val="footer"/>
    <w:basedOn w:val="Normal"/>
    <w:pPr>
      <w:tabs>
        <w:tab w:val="center" w:pos="4320"/>
        <w:tab w:val="right" w:pos="8640"/>
      </w:tabs>
    </w:pPr>
  </w:style>
  <w:style w:type="character" w:customStyle="1" w:styleId="A">
    <w:name w:val="A"/>
    <w:aliases w:val="B"/>
  </w:style>
  <w:style w:type="paragraph" w:customStyle="1" w:styleId="QuickA">
    <w:name w:val="Quick A."/>
    <w:basedOn w:val="Normal"/>
    <w:pPr>
      <w:numPr>
        <w:numId w:val="1"/>
      </w:numPr>
      <w:ind w:left="720" w:hanging="720"/>
    </w:pPr>
    <w:rPr>
      <w:rFonts w:ascii="Courier" w:hAnsi="Courier"/>
    </w:rPr>
  </w:style>
  <w:style w:type="paragraph" w:styleId="BalloonText">
    <w:name w:val="Balloon Text"/>
    <w:basedOn w:val="Normal"/>
    <w:link w:val="BalloonTextChar"/>
    <w:uiPriority w:val="99"/>
    <w:semiHidden/>
    <w:unhideWhenUsed/>
    <w:rsid w:val="00A52812"/>
    <w:rPr>
      <w:rFonts w:ascii="Tahoma" w:hAnsi="Tahoma" w:cs="Tahoma"/>
      <w:sz w:val="16"/>
      <w:szCs w:val="16"/>
    </w:rPr>
  </w:style>
  <w:style w:type="character" w:customStyle="1" w:styleId="BalloonTextChar">
    <w:name w:val="Balloon Text Char"/>
    <w:link w:val="BalloonText"/>
    <w:uiPriority w:val="99"/>
    <w:semiHidden/>
    <w:rsid w:val="00A52812"/>
    <w:rPr>
      <w:rFonts w:ascii="Tahoma" w:hAnsi="Tahoma" w:cs="Tahoma"/>
      <w:snapToGrid w:val="0"/>
      <w:sz w:val="16"/>
      <w:szCs w:val="16"/>
    </w:rPr>
  </w:style>
  <w:style w:type="paragraph" w:styleId="ListParagraph">
    <w:name w:val="List Paragraph"/>
    <w:basedOn w:val="Normal"/>
    <w:uiPriority w:val="34"/>
    <w:qFormat/>
    <w:rsid w:val="000F7E2D"/>
    <w:pPr>
      <w:widowControl/>
      <w:ind w:left="720"/>
      <w:contextualSpacing/>
    </w:pPr>
    <w:rPr>
      <w:rFonts w:ascii="Calibri" w:eastAsia="Calibri" w:hAnsi="Calibri"/>
      <w:snapToGrid/>
      <w:sz w:val="22"/>
      <w:szCs w:val="22"/>
    </w:rPr>
  </w:style>
  <w:style w:type="character" w:customStyle="1" w:styleId="HeaderChar">
    <w:name w:val="Header Char"/>
    <w:link w:val="Header"/>
    <w:uiPriority w:val="99"/>
    <w:rsid w:val="00B14ACA"/>
    <w:rPr>
      <w:snapToGrid w:val="0"/>
      <w:sz w:val="24"/>
    </w:rPr>
  </w:style>
  <w:style w:type="character" w:customStyle="1" w:styleId="Heading2Char">
    <w:name w:val="Heading 2 Char"/>
    <w:link w:val="Heading2"/>
    <w:uiPriority w:val="9"/>
    <w:semiHidden/>
    <w:rsid w:val="00D7082D"/>
    <w:rPr>
      <w:rFonts w:ascii="Cambria" w:eastAsia="Times New Roman" w:hAnsi="Cambria" w:cs="Times New Roman"/>
      <w:b/>
      <w:bCs/>
      <w:i/>
      <w:iCs/>
      <w:snapToGrid w:val="0"/>
      <w:sz w:val="28"/>
      <w:szCs w:val="28"/>
    </w:rPr>
  </w:style>
  <w:style w:type="character" w:customStyle="1" w:styleId="Heading3Char">
    <w:name w:val="Heading 3 Char"/>
    <w:link w:val="Heading3"/>
    <w:uiPriority w:val="9"/>
    <w:semiHidden/>
    <w:rsid w:val="00D7082D"/>
    <w:rPr>
      <w:rFonts w:ascii="Cambria" w:eastAsia="Times New Roman" w:hAnsi="Cambria" w:cs="Times New Roman"/>
      <w:b/>
      <w:bCs/>
      <w:snapToGrid w:val="0"/>
      <w:sz w:val="26"/>
      <w:szCs w:val="26"/>
    </w:rPr>
  </w:style>
  <w:style w:type="character" w:customStyle="1" w:styleId="Heading6Char">
    <w:name w:val="Heading 6 Char"/>
    <w:link w:val="Heading6"/>
    <w:uiPriority w:val="9"/>
    <w:semiHidden/>
    <w:rsid w:val="00D7082D"/>
    <w:rPr>
      <w:rFonts w:ascii="Calibri" w:eastAsia="Times New Roman" w:hAnsi="Calibri" w:cs="Times New Roman"/>
      <w:b/>
      <w:bCs/>
      <w:snapToGrid w:val="0"/>
      <w:sz w:val="22"/>
      <w:szCs w:val="22"/>
    </w:rPr>
  </w:style>
  <w:style w:type="paragraph" w:styleId="NormalWeb">
    <w:name w:val="Normal (Web)"/>
    <w:basedOn w:val="Normal"/>
    <w:uiPriority w:val="99"/>
    <w:unhideWhenUsed/>
    <w:rsid w:val="00D7082D"/>
    <w:pPr>
      <w:widowControl/>
      <w:spacing w:before="100" w:beforeAutospacing="1" w:after="100" w:afterAutospacing="1"/>
    </w:pPr>
    <w:rPr>
      <w:snapToGrid/>
      <w:szCs w:val="24"/>
    </w:rPr>
  </w:style>
  <w:style w:type="character" w:customStyle="1" w:styleId="enspace">
    <w:name w:val="enspace"/>
    <w:rsid w:val="00D7082D"/>
  </w:style>
  <w:style w:type="paragraph" w:styleId="NoSpacing">
    <w:name w:val="No Spacing"/>
    <w:uiPriority w:val="1"/>
    <w:qFormat/>
    <w:rsid w:val="00FF7F67"/>
    <w:rPr>
      <w:rFonts w:ascii="Calibri" w:eastAsia="Calibri" w:hAnsi="Calibri"/>
      <w:sz w:val="22"/>
      <w:szCs w:val="22"/>
    </w:rPr>
  </w:style>
  <w:style w:type="character" w:styleId="Hyperlink">
    <w:name w:val="Hyperlink"/>
    <w:uiPriority w:val="99"/>
    <w:unhideWhenUsed/>
    <w:rsid w:val="00D318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738880">
      <w:bodyDiv w:val="1"/>
      <w:marLeft w:val="0"/>
      <w:marRight w:val="0"/>
      <w:marTop w:val="0"/>
      <w:marBottom w:val="0"/>
      <w:divBdr>
        <w:top w:val="none" w:sz="0" w:space="0" w:color="auto"/>
        <w:left w:val="none" w:sz="0" w:space="0" w:color="auto"/>
        <w:bottom w:val="none" w:sz="0" w:space="0" w:color="auto"/>
        <w:right w:val="none" w:sz="0" w:space="0" w:color="auto"/>
      </w:divBdr>
    </w:div>
    <w:div w:id="697122551">
      <w:bodyDiv w:val="1"/>
      <w:marLeft w:val="0"/>
      <w:marRight w:val="0"/>
      <w:marTop w:val="0"/>
      <w:marBottom w:val="0"/>
      <w:divBdr>
        <w:top w:val="none" w:sz="0" w:space="0" w:color="auto"/>
        <w:left w:val="none" w:sz="0" w:space="0" w:color="auto"/>
        <w:bottom w:val="none" w:sz="0" w:space="0" w:color="auto"/>
        <w:right w:val="none" w:sz="0" w:space="0" w:color="auto"/>
      </w:divBdr>
    </w:div>
    <w:div w:id="763183154">
      <w:bodyDiv w:val="1"/>
      <w:marLeft w:val="0"/>
      <w:marRight w:val="0"/>
      <w:marTop w:val="0"/>
      <w:marBottom w:val="0"/>
      <w:divBdr>
        <w:top w:val="none" w:sz="0" w:space="0" w:color="auto"/>
        <w:left w:val="none" w:sz="0" w:space="0" w:color="auto"/>
        <w:bottom w:val="none" w:sz="0" w:space="0" w:color="auto"/>
        <w:right w:val="none" w:sz="0" w:space="0" w:color="auto"/>
      </w:divBdr>
      <w:divsChild>
        <w:div w:id="1122068782">
          <w:marLeft w:val="0"/>
          <w:marRight w:val="0"/>
          <w:marTop w:val="0"/>
          <w:marBottom w:val="0"/>
          <w:divBdr>
            <w:top w:val="none" w:sz="0" w:space="0" w:color="auto"/>
            <w:left w:val="none" w:sz="0" w:space="0" w:color="auto"/>
            <w:bottom w:val="none" w:sz="0" w:space="0" w:color="auto"/>
            <w:right w:val="none" w:sz="0" w:space="0" w:color="auto"/>
          </w:divBdr>
          <w:divsChild>
            <w:div w:id="269624259">
              <w:marLeft w:val="0"/>
              <w:marRight w:val="0"/>
              <w:marTop w:val="0"/>
              <w:marBottom w:val="0"/>
              <w:divBdr>
                <w:top w:val="none" w:sz="0" w:space="0" w:color="auto"/>
                <w:left w:val="none" w:sz="0" w:space="0" w:color="auto"/>
                <w:bottom w:val="none" w:sz="0" w:space="0" w:color="auto"/>
                <w:right w:val="none" w:sz="0" w:space="0" w:color="auto"/>
              </w:divBdr>
              <w:divsChild>
                <w:div w:id="307977747">
                  <w:marLeft w:val="0"/>
                  <w:marRight w:val="0"/>
                  <w:marTop w:val="0"/>
                  <w:marBottom w:val="0"/>
                  <w:divBdr>
                    <w:top w:val="none" w:sz="0" w:space="0" w:color="auto"/>
                    <w:left w:val="none" w:sz="0" w:space="0" w:color="auto"/>
                    <w:bottom w:val="none" w:sz="0" w:space="0" w:color="auto"/>
                    <w:right w:val="none" w:sz="0" w:space="0" w:color="auto"/>
                  </w:divBdr>
                  <w:divsChild>
                    <w:div w:id="138885521">
                      <w:marLeft w:val="0"/>
                      <w:marRight w:val="0"/>
                      <w:marTop w:val="0"/>
                      <w:marBottom w:val="240"/>
                      <w:divBdr>
                        <w:top w:val="none" w:sz="0" w:space="0" w:color="auto"/>
                        <w:left w:val="none" w:sz="0" w:space="0" w:color="auto"/>
                        <w:bottom w:val="none" w:sz="0" w:space="0" w:color="auto"/>
                        <w:right w:val="none" w:sz="0" w:space="0" w:color="auto"/>
                      </w:divBdr>
                    </w:div>
                    <w:div w:id="172304411">
                      <w:marLeft w:val="0"/>
                      <w:marRight w:val="0"/>
                      <w:marTop w:val="0"/>
                      <w:marBottom w:val="240"/>
                      <w:divBdr>
                        <w:top w:val="none" w:sz="0" w:space="0" w:color="auto"/>
                        <w:left w:val="none" w:sz="0" w:space="0" w:color="auto"/>
                        <w:bottom w:val="none" w:sz="0" w:space="0" w:color="auto"/>
                        <w:right w:val="none" w:sz="0" w:space="0" w:color="auto"/>
                      </w:divBdr>
                    </w:div>
                    <w:div w:id="309136709">
                      <w:marLeft w:val="0"/>
                      <w:marRight w:val="0"/>
                      <w:marTop w:val="0"/>
                      <w:marBottom w:val="240"/>
                      <w:divBdr>
                        <w:top w:val="none" w:sz="0" w:space="0" w:color="auto"/>
                        <w:left w:val="none" w:sz="0" w:space="0" w:color="auto"/>
                        <w:bottom w:val="none" w:sz="0" w:space="0" w:color="auto"/>
                        <w:right w:val="none" w:sz="0" w:space="0" w:color="auto"/>
                      </w:divBdr>
                    </w:div>
                    <w:div w:id="453597651">
                      <w:marLeft w:val="0"/>
                      <w:marRight w:val="0"/>
                      <w:marTop w:val="0"/>
                      <w:marBottom w:val="240"/>
                      <w:divBdr>
                        <w:top w:val="none" w:sz="0" w:space="0" w:color="auto"/>
                        <w:left w:val="none" w:sz="0" w:space="0" w:color="auto"/>
                        <w:bottom w:val="none" w:sz="0" w:space="0" w:color="auto"/>
                        <w:right w:val="none" w:sz="0" w:space="0" w:color="auto"/>
                      </w:divBdr>
                    </w:div>
                    <w:div w:id="537401886">
                      <w:marLeft w:val="0"/>
                      <w:marRight w:val="0"/>
                      <w:marTop w:val="0"/>
                      <w:marBottom w:val="240"/>
                      <w:divBdr>
                        <w:top w:val="none" w:sz="0" w:space="0" w:color="auto"/>
                        <w:left w:val="none" w:sz="0" w:space="0" w:color="auto"/>
                        <w:bottom w:val="none" w:sz="0" w:space="0" w:color="auto"/>
                        <w:right w:val="none" w:sz="0" w:space="0" w:color="auto"/>
                      </w:divBdr>
                    </w:div>
                    <w:div w:id="564536536">
                      <w:marLeft w:val="0"/>
                      <w:marRight w:val="0"/>
                      <w:marTop w:val="0"/>
                      <w:marBottom w:val="240"/>
                      <w:divBdr>
                        <w:top w:val="none" w:sz="0" w:space="0" w:color="auto"/>
                        <w:left w:val="none" w:sz="0" w:space="0" w:color="auto"/>
                        <w:bottom w:val="none" w:sz="0" w:space="0" w:color="auto"/>
                        <w:right w:val="none" w:sz="0" w:space="0" w:color="auto"/>
                      </w:divBdr>
                    </w:div>
                    <w:div w:id="665981085">
                      <w:marLeft w:val="0"/>
                      <w:marRight w:val="0"/>
                      <w:marTop w:val="0"/>
                      <w:marBottom w:val="240"/>
                      <w:divBdr>
                        <w:top w:val="none" w:sz="0" w:space="0" w:color="auto"/>
                        <w:left w:val="none" w:sz="0" w:space="0" w:color="auto"/>
                        <w:bottom w:val="none" w:sz="0" w:space="0" w:color="auto"/>
                        <w:right w:val="none" w:sz="0" w:space="0" w:color="auto"/>
                      </w:divBdr>
                    </w:div>
                    <w:div w:id="1736849966">
                      <w:marLeft w:val="0"/>
                      <w:marRight w:val="0"/>
                      <w:marTop w:val="0"/>
                      <w:marBottom w:val="240"/>
                      <w:divBdr>
                        <w:top w:val="none" w:sz="0" w:space="0" w:color="auto"/>
                        <w:left w:val="none" w:sz="0" w:space="0" w:color="auto"/>
                        <w:bottom w:val="none" w:sz="0" w:space="0" w:color="auto"/>
                        <w:right w:val="none" w:sz="0" w:space="0" w:color="auto"/>
                      </w:divBdr>
                    </w:div>
                    <w:div w:id="2122258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51092182">
              <w:marLeft w:val="0"/>
              <w:marRight w:val="0"/>
              <w:marTop w:val="0"/>
              <w:marBottom w:val="0"/>
              <w:divBdr>
                <w:top w:val="none" w:sz="0" w:space="0" w:color="auto"/>
                <w:left w:val="none" w:sz="0" w:space="0" w:color="auto"/>
                <w:bottom w:val="none" w:sz="0" w:space="0" w:color="auto"/>
                <w:right w:val="none" w:sz="0" w:space="0" w:color="auto"/>
              </w:divBdr>
            </w:div>
            <w:div w:id="1574773894">
              <w:marLeft w:val="0"/>
              <w:marRight w:val="0"/>
              <w:marTop w:val="0"/>
              <w:marBottom w:val="0"/>
              <w:divBdr>
                <w:top w:val="none" w:sz="0" w:space="0" w:color="auto"/>
                <w:left w:val="none" w:sz="0" w:space="0" w:color="auto"/>
                <w:bottom w:val="none" w:sz="0" w:space="0" w:color="auto"/>
                <w:right w:val="none" w:sz="0" w:space="0" w:color="auto"/>
              </w:divBdr>
              <w:divsChild>
                <w:div w:id="645814207">
                  <w:marLeft w:val="0"/>
                  <w:marRight w:val="0"/>
                  <w:marTop w:val="0"/>
                  <w:marBottom w:val="0"/>
                  <w:divBdr>
                    <w:top w:val="none" w:sz="0" w:space="0" w:color="auto"/>
                    <w:left w:val="none" w:sz="0" w:space="0" w:color="auto"/>
                    <w:bottom w:val="none" w:sz="0" w:space="0" w:color="auto"/>
                    <w:right w:val="none" w:sz="0" w:space="0" w:color="auto"/>
                  </w:divBdr>
                  <w:divsChild>
                    <w:div w:id="980189165">
                      <w:marLeft w:val="0"/>
                      <w:marRight w:val="0"/>
                      <w:marTop w:val="0"/>
                      <w:marBottom w:val="240"/>
                      <w:divBdr>
                        <w:top w:val="none" w:sz="0" w:space="0" w:color="auto"/>
                        <w:left w:val="none" w:sz="0" w:space="0" w:color="auto"/>
                        <w:bottom w:val="none" w:sz="0" w:space="0" w:color="auto"/>
                        <w:right w:val="none" w:sz="0" w:space="0" w:color="auto"/>
                      </w:divBdr>
                    </w:div>
                    <w:div w:id="16971484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84698631">
              <w:marLeft w:val="0"/>
              <w:marRight w:val="0"/>
              <w:marTop w:val="0"/>
              <w:marBottom w:val="0"/>
              <w:divBdr>
                <w:top w:val="none" w:sz="0" w:space="0" w:color="auto"/>
                <w:left w:val="none" w:sz="0" w:space="0" w:color="auto"/>
                <w:bottom w:val="none" w:sz="0" w:space="0" w:color="auto"/>
                <w:right w:val="none" w:sz="0" w:space="0" w:color="auto"/>
              </w:divBdr>
              <w:divsChild>
                <w:div w:id="1593051079">
                  <w:marLeft w:val="0"/>
                  <w:marRight w:val="0"/>
                  <w:marTop w:val="0"/>
                  <w:marBottom w:val="0"/>
                  <w:divBdr>
                    <w:top w:val="none" w:sz="0" w:space="0" w:color="auto"/>
                    <w:left w:val="none" w:sz="0" w:space="0" w:color="auto"/>
                    <w:bottom w:val="none" w:sz="0" w:space="0" w:color="auto"/>
                    <w:right w:val="none" w:sz="0" w:space="0" w:color="auto"/>
                  </w:divBdr>
                  <w:divsChild>
                    <w:div w:id="1215241617">
                      <w:marLeft w:val="0"/>
                      <w:marRight w:val="0"/>
                      <w:marTop w:val="0"/>
                      <w:marBottom w:val="0"/>
                      <w:divBdr>
                        <w:top w:val="none" w:sz="0" w:space="0" w:color="auto"/>
                        <w:left w:val="none" w:sz="0" w:space="0" w:color="auto"/>
                        <w:bottom w:val="none" w:sz="0" w:space="0" w:color="auto"/>
                        <w:right w:val="none" w:sz="0" w:space="0" w:color="auto"/>
                      </w:divBdr>
                      <w:divsChild>
                        <w:div w:id="1313942523">
                          <w:marLeft w:val="0"/>
                          <w:marRight w:val="0"/>
                          <w:marTop w:val="0"/>
                          <w:marBottom w:val="0"/>
                          <w:divBdr>
                            <w:top w:val="none" w:sz="0" w:space="0" w:color="auto"/>
                            <w:left w:val="none" w:sz="0" w:space="0" w:color="auto"/>
                            <w:bottom w:val="none" w:sz="0" w:space="0" w:color="auto"/>
                            <w:right w:val="none" w:sz="0" w:space="0" w:color="auto"/>
                          </w:divBdr>
                          <w:divsChild>
                            <w:div w:id="413361555">
                              <w:marLeft w:val="0"/>
                              <w:marRight w:val="0"/>
                              <w:marTop w:val="0"/>
                              <w:marBottom w:val="240"/>
                              <w:divBdr>
                                <w:top w:val="none" w:sz="0" w:space="0" w:color="auto"/>
                                <w:left w:val="none" w:sz="0" w:space="0" w:color="auto"/>
                                <w:bottom w:val="none" w:sz="0" w:space="0" w:color="auto"/>
                                <w:right w:val="none" w:sz="0" w:space="0" w:color="auto"/>
                              </w:divBdr>
                            </w:div>
                            <w:div w:id="434791952">
                              <w:marLeft w:val="0"/>
                              <w:marRight w:val="0"/>
                              <w:marTop w:val="0"/>
                              <w:marBottom w:val="240"/>
                              <w:divBdr>
                                <w:top w:val="none" w:sz="0" w:space="0" w:color="auto"/>
                                <w:left w:val="none" w:sz="0" w:space="0" w:color="auto"/>
                                <w:bottom w:val="none" w:sz="0" w:space="0" w:color="auto"/>
                                <w:right w:val="none" w:sz="0" w:space="0" w:color="auto"/>
                              </w:divBdr>
                            </w:div>
                            <w:div w:id="441609875">
                              <w:marLeft w:val="0"/>
                              <w:marRight w:val="0"/>
                              <w:marTop w:val="0"/>
                              <w:marBottom w:val="240"/>
                              <w:divBdr>
                                <w:top w:val="none" w:sz="0" w:space="0" w:color="auto"/>
                                <w:left w:val="none" w:sz="0" w:space="0" w:color="auto"/>
                                <w:bottom w:val="none" w:sz="0" w:space="0" w:color="auto"/>
                                <w:right w:val="none" w:sz="0" w:space="0" w:color="auto"/>
                              </w:divBdr>
                            </w:div>
                            <w:div w:id="530656610">
                              <w:marLeft w:val="0"/>
                              <w:marRight w:val="0"/>
                              <w:marTop w:val="0"/>
                              <w:marBottom w:val="240"/>
                              <w:divBdr>
                                <w:top w:val="none" w:sz="0" w:space="0" w:color="auto"/>
                                <w:left w:val="none" w:sz="0" w:space="0" w:color="auto"/>
                                <w:bottom w:val="none" w:sz="0" w:space="0" w:color="auto"/>
                                <w:right w:val="none" w:sz="0" w:space="0" w:color="auto"/>
                              </w:divBdr>
                            </w:div>
                            <w:div w:id="539439041">
                              <w:marLeft w:val="0"/>
                              <w:marRight w:val="0"/>
                              <w:marTop w:val="0"/>
                              <w:marBottom w:val="240"/>
                              <w:divBdr>
                                <w:top w:val="none" w:sz="0" w:space="0" w:color="auto"/>
                                <w:left w:val="none" w:sz="0" w:space="0" w:color="auto"/>
                                <w:bottom w:val="none" w:sz="0" w:space="0" w:color="auto"/>
                                <w:right w:val="none" w:sz="0" w:space="0" w:color="auto"/>
                              </w:divBdr>
                            </w:div>
                            <w:div w:id="656963113">
                              <w:marLeft w:val="0"/>
                              <w:marRight w:val="0"/>
                              <w:marTop w:val="0"/>
                              <w:marBottom w:val="240"/>
                              <w:divBdr>
                                <w:top w:val="none" w:sz="0" w:space="0" w:color="auto"/>
                                <w:left w:val="none" w:sz="0" w:space="0" w:color="auto"/>
                                <w:bottom w:val="none" w:sz="0" w:space="0" w:color="auto"/>
                                <w:right w:val="none" w:sz="0" w:space="0" w:color="auto"/>
                              </w:divBdr>
                            </w:div>
                            <w:div w:id="688262468">
                              <w:marLeft w:val="0"/>
                              <w:marRight w:val="0"/>
                              <w:marTop w:val="0"/>
                              <w:marBottom w:val="240"/>
                              <w:divBdr>
                                <w:top w:val="none" w:sz="0" w:space="0" w:color="auto"/>
                                <w:left w:val="none" w:sz="0" w:space="0" w:color="auto"/>
                                <w:bottom w:val="none" w:sz="0" w:space="0" w:color="auto"/>
                                <w:right w:val="none" w:sz="0" w:space="0" w:color="auto"/>
                              </w:divBdr>
                            </w:div>
                            <w:div w:id="981040853">
                              <w:marLeft w:val="0"/>
                              <w:marRight w:val="0"/>
                              <w:marTop w:val="0"/>
                              <w:marBottom w:val="240"/>
                              <w:divBdr>
                                <w:top w:val="none" w:sz="0" w:space="0" w:color="auto"/>
                                <w:left w:val="none" w:sz="0" w:space="0" w:color="auto"/>
                                <w:bottom w:val="none" w:sz="0" w:space="0" w:color="auto"/>
                                <w:right w:val="none" w:sz="0" w:space="0" w:color="auto"/>
                              </w:divBdr>
                            </w:div>
                            <w:div w:id="1010640326">
                              <w:marLeft w:val="0"/>
                              <w:marRight w:val="0"/>
                              <w:marTop w:val="0"/>
                              <w:marBottom w:val="240"/>
                              <w:divBdr>
                                <w:top w:val="none" w:sz="0" w:space="0" w:color="auto"/>
                                <w:left w:val="none" w:sz="0" w:space="0" w:color="auto"/>
                                <w:bottom w:val="none" w:sz="0" w:space="0" w:color="auto"/>
                                <w:right w:val="none" w:sz="0" w:space="0" w:color="auto"/>
                              </w:divBdr>
                            </w:div>
                            <w:div w:id="1125731304">
                              <w:marLeft w:val="0"/>
                              <w:marRight w:val="0"/>
                              <w:marTop w:val="0"/>
                              <w:marBottom w:val="240"/>
                              <w:divBdr>
                                <w:top w:val="none" w:sz="0" w:space="0" w:color="auto"/>
                                <w:left w:val="none" w:sz="0" w:space="0" w:color="auto"/>
                                <w:bottom w:val="none" w:sz="0" w:space="0" w:color="auto"/>
                                <w:right w:val="none" w:sz="0" w:space="0" w:color="auto"/>
                              </w:divBdr>
                            </w:div>
                            <w:div w:id="1534734027">
                              <w:marLeft w:val="0"/>
                              <w:marRight w:val="0"/>
                              <w:marTop w:val="0"/>
                              <w:marBottom w:val="240"/>
                              <w:divBdr>
                                <w:top w:val="none" w:sz="0" w:space="0" w:color="auto"/>
                                <w:left w:val="none" w:sz="0" w:space="0" w:color="auto"/>
                                <w:bottom w:val="none" w:sz="0" w:space="0" w:color="auto"/>
                                <w:right w:val="none" w:sz="0" w:space="0" w:color="auto"/>
                              </w:divBdr>
                            </w:div>
                            <w:div w:id="1927573539">
                              <w:marLeft w:val="0"/>
                              <w:marRight w:val="0"/>
                              <w:marTop w:val="0"/>
                              <w:marBottom w:val="240"/>
                              <w:divBdr>
                                <w:top w:val="none" w:sz="0" w:space="0" w:color="auto"/>
                                <w:left w:val="none" w:sz="0" w:space="0" w:color="auto"/>
                                <w:bottom w:val="none" w:sz="0" w:space="0" w:color="auto"/>
                                <w:right w:val="none" w:sz="0" w:space="0" w:color="auto"/>
                              </w:divBdr>
                            </w:div>
                            <w:div w:id="21098845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748872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11801128">
      <w:bodyDiv w:val="1"/>
      <w:marLeft w:val="0"/>
      <w:marRight w:val="0"/>
      <w:marTop w:val="0"/>
      <w:marBottom w:val="0"/>
      <w:divBdr>
        <w:top w:val="none" w:sz="0" w:space="0" w:color="auto"/>
        <w:left w:val="none" w:sz="0" w:space="0" w:color="auto"/>
        <w:bottom w:val="none" w:sz="0" w:space="0" w:color="auto"/>
        <w:right w:val="none" w:sz="0" w:space="0" w:color="auto"/>
      </w:divBdr>
    </w:div>
    <w:div w:id="206937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of Moorpark</Company>
  <LinksUpToDate>false</LinksUpToDate>
  <CharactersWithSpaces>1707</CharactersWithSpaces>
  <SharedDoc>false</SharedDoc>
  <HLinks>
    <vt:vector size="6" baseType="variant">
      <vt:variant>
        <vt:i4>262184</vt:i4>
      </vt:variant>
      <vt:variant>
        <vt:i4>0</vt:i4>
      </vt:variant>
      <vt:variant>
        <vt:i4>0</vt:i4>
      </vt:variant>
      <vt:variant>
        <vt:i4>5</vt:i4>
      </vt:variant>
      <vt:variant>
        <vt:lpwstr>mailto:Leg.unit@gov.ca.gov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MBenson</dc:creator>
  <cp:lastModifiedBy>Brian Chong</cp:lastModifiedBy>
  <cp:revision>11</cp:revision>
  <cp:lastPrinted>2019-05-07T15:51:00Z</cp:lastPrinted>
  <dcterms:created xsi:type="dcterms:W3CDTF">2020-09-02T18:47:00Z</dcterms:created>
  <dcterms:modified xsi:type="dcterms:W3CDTF">2022-04-07T00:30:00Z</dcterms:modified>
</cp:coreProperties>
</file>